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88" w:rsidRDefault="007C0888">
      <w:pPr>
        <w:jc w:val="center"/>
        <w:rPr>
          <w:rFonts w:ascii="黑体" w:eastAsia="黑体" w:hAnsi="黑体" w:cs="黑体"/>
          <w:sz w:val="36"/>
          <w:szCs w:val="36"/>
        </w:rPr>
      </w:pPr>
    </w:p>
    <w:p w:rsidR="007C0888" w:rsidRDefault="007C0888">
      <w:pPr>
        <w:jc w:val="center"/>
        <w:rPr>
          <w:rFonts w:ascii="黑体" w:eastAsia="黑体" w:hAnsi="黑体" w:cs="黑体"/>
          <w:sz w:val="36"/>
          <w:szCs w:val="36"/>
        </w:rPr>
      </w:pPr>
    </w:p>
    <w:p w:rsidR="007C0888" w:rsidRDefault="007C0888">
      <w:pPr>
        <w:jc w:val="center"/>
        <w:rPr>
          <w:rFonts w:ascii="黑体" w:eastAsia="黑体" w:hAnsi="黑体" w:cs="黑体"/>
          <w:sz w:val="36"/>
          <w:szCs w:val="36"/>
        </w:rPr>
      </w:pPr>
    </w:p>
    <w:p w:rsidR="007C0888" w:rsidRDefault="007C0888">
      <w:pPr>
        <w:jc w:val="center"/>
        <w:rPr>
          <w:rFonts w:ascii="黑体" w:eastAsia="黑体" w:hAnsi="黑体" w:cs="黑体"/>
          <w:sz w:val="36"/>
          <w:szCs w:val="36"/>
        </w:rPr>
      </w:pPr>
    </w:p>
    <w:p w:rsidR="008E0D9C" w:rsidRPr="007F7279" w:rsidRDefault="00C153F5" w:rsidP="008E0D9C">
      <w:pPr>
        <w:spacing w:line="500" w:lineRule="exact"/>
        <w:jc w:val="center"/>
        <w:rPr>
          <w:rFonts w:ascii="华文中宋" w:eastAsia="华文中宋" w:hAnsi="华文中宋" w:cs="黑体"/>
          <w:b/>
          <w:sz w:val="44"/>
          <w:szCs w:val="44"/>
        </w:rPr>
      </w:pPr>
      <w:r w:rsidRPr="007F7279">
        <w:rPr>
          <w:rFonts w:ascii="华文中宋" w:eastAsia="华文中宋" w:hAnsi="华文中宋" w:cs="黑体" w:hint="eastAsia"/>
          <w:b/>
          <w:sz w:val="44"/>
          <w:szCs w:val="44"/>
        </w:rPr>
        <w:t>鄂州市</w:t>
      </w:r>
      <w:r w:rsidR="004D5CFA">
        <w:rPr>
          <w:rFonts w:ascii="华文中宋" w:eastAsia="华文中宋" w:hAnsi="华文中宋" w:cs="黑体" w:hint="eastAsia"/>
          <w:b/>
          <w:sz w:val="44"/>
          <w:szCs w:val="44"/>
        </w:rPr>
        <w:t>城镇</w:t>
      </w:r>
      <w:r w:rsidRPr="007F7279">
        <w:rPr>
          <w:rFonts w:ascii="华文中宋" w:eastAsia="华文中宋" w:hAnsi="华文中宋" w:cs="黑体" w:hint="eastAsia"/>
          <w:b/>
          <w:sz w:val="44"/>
          <w:szCs w:val="44"/>
        </w:rPr>
        <w:t>居民住宅二次供水工程</w:t>
      </w:r>
    </w:p>
    <w:p w:rsidR="007C0888" w:rsidRPr="007F7279" w:rsidRDefault="00C153F5" w:rsidP="008E0D9C">
      <w:pPr>
        <w:spacing w:line="500" w:lineRule="exact"/>
        <w:jc w:val="center"/>
        <w:rPr>
          <w:rFonts w:ascii="华文中宋" w:eastAsia="华文中宋" w:hAnsi="华文中宋" w:cs="黑体"/>
          <w:b/>
          <w:sz w:val="44"/>
          <w:szCs w:val="44"/>
        </w:rPr>
      </w:pPr>
      <w:r w:rsidRPr="007F7279">
        <w:rPr>
          <w:rFonts w:ascii="华文中宋" w:eastAsia="华文中宋" w:hAnsi="华文中宋" w:cs="黑体" w:hint="eastAsia"/>
          <w:b/>
          <w:sz w:val="44"/>
          <w:szCs w:val="44"/>
        </w:rPr>
        <w:t>技术导则</w:t>
      </w:r>
    </w:p>
    <w:p w:rsidR="008E0D9C" w:rsidRPr="008E0D9C" w:rsidRDefault="008E0D9C" w:rsidP="008E0D9C">
      <w:pPr>
        <w:spacing w:line="500" w:lineRule="exact"/>
        <w:jc w:val="center"/>
        <w:rPr>
          <w:rFonts w:ascii="华文中宋" w:eastAsia="华文中宋" w:hAnsi="华文中宋" w:cs="黑体"/>
          <w:sz w:val="44"/>
          <w:szCs w:val="44"/>
        </w:rPr>
      </w:pPr>
    </w:p>
    <w:p w:rsidR="007C0888" w:rsidRDefault="00C153F5">
      <w:pPr>
        <w:jc w:val="center"/>
        <w:rPr>
          <w:rFonts w:ascii="宋体" w:eastAsia="宋体" w:hAnsi="宋体" w:cs="宋体"/>
          <w:sz w:val="32"/>
          <w:szCs w:val="32"/>
        </w:rPr>
      </w:pPr>
      <w:r>
        <w:rPr>
          <w:rFonts w:ascii="宋体" w:eastAsia="宋体" w:hAnsi="宋体" w:cs="宋体" w:hint="eastAsia"/>
          <w:sz w:val="32"/>
          <w:szCs w:val="32"/>
        </w:rPr>
        <w:t>（</w:t>
      </w:r>
      <w:r w:rsidR="00B22977">
        <w:rPr>
          <w:rFonts w:ascii="宋体" w:eastAsia="宋体" w:hAnsi="宋体" w:cs="宋体" w:hint="eastAsia"/>
          <w:sz w:val="32"/>
          <w:szCs w:val="32"/>
        </w:rPr>
        <w:t>试行</w:t>
      </w:r>
      <w:r>
        <w:rPr>
          <w:rFonts w:ascii="宋体" w:eastAsia="宋体" w:hAnsi="宋体" w:cs="宋体" w:hint="eastAsia"/>
          <w:sz w:val="32"/>
          <w:szCs w:val="32"/>
        </w:rPr>
        <w:t>）</w:t>
      </w: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7C0888" w:rsidRDefault="007C0888">
      <w:pPr>
        <w:jc w:val="center"/>
        <w:rPr>
          <w:rFonts w:ascii="黑体" w:eastAsia="黑体" w:hAnsi="黑体" w:cs="黑体"/>
          <w:sz w:val="44"/>
          <w:szCs w:val="44"/>
        </w:rPr>
      </w:pPr>
    </w:p>
    <w:p w:rsidR="000E49A6" w:rsidRDefault="000E49A6" w:rsidP="00EA64A5">
      <w:pPr>
        <w:jc w:val="left"/>
        <w:rPr>
          <w:rFonts w:ascii="华文中宋" w:eastAsia="华文中宋" w:hAnsi="华文中宋" w:cs="黑体" w:hint="eastAsia"/>
          <w:sz w:val="32"/>
          <w:szCs w:val="32"/>
          <w:u w:val="single"/>
        </w:rPr>
      </w:pPr>
    </w:p>
    <w:p w:rsidR="003467C1" w:rsidRPr="00DD5514" w:rsidRDefault="003467C1" w:rsidP="00EA64A5">
      <w:pPr>
        <w:jc w:val="left"/>
        <w:rPr>
          <w:rFonts w:ascii="华文中宋" w:eastAsia="华文中宋" w:hAnsi="华文中宋" w:cs="黑体"/>
          <w:sz w:val="32"/>
          <w:szCs w:val="32"/>
          <w:u w:val="single"/>
        </w:rPr>
      </w:pPr>
    </w:p>
    <w:p w:rsidR="007C0888" w:rsidRPr="00DD5514" w:rsidRDefault="00EA64A5">
      <w:pPr>
        <w:jc w:val="center"/>
        <w:rPr>
          <w:rFonts w:ascii="华文中宋" w:eastAsia="华文中宋" w:hAnsi="华文中宋" w:cs="黑体"/>
          <w:sz w:val="32"/>
          <w:szCs w:val="32"/>
        </w:rPr>
      </w:pPr>
      <w:r w:rsidRPr="00DD5514">
        <w:rPr>
          <w:rFonts w:ascii="华文中宋" w:eastAsia="华文中宋" w:hAnsi="华文中宋" w:cs="黑体" w:hint="eastAsia"/>
          <w:sz w:val="32"/>
          <w:szCs w:val="32"/>
        </w:rPr>
        <w:t>鄂州市水利和湖泊局</w:t>
      </w:r>
    </w:p>
    <w:p w:rsidR="00EA64A5" w:rsidRDefault="00EA64A5">
      <w:pPr>
        <w:jc w:val="center"/>
        <w:rPr>
          <w:rFonts w:ascii="黑体" w:eastAsia="黑体" w:hAnsi="黑体" w:cs="黑体"/>
          <w:sz w:val="44"/>
          <w:szCs w:val="44"/>
        </w:rPr>
      </w:pPr>
    </w:p>
    <w:p w:rsidR="007C0888" w:rsidRDefault="00C153F5">
      <w:pPr>
        <w:jc w:val="center"/>
        <w:rPr>
          <w:rFonts w:ascii="华文中宋" w:eastAsia="华文中宋" w:hAnsi="华文中宋" w:cs="黑体"/>
          <w:b/>
          <w:sz w:val="44"/>
          <w:szCs w:val="44"/>
        </w:rPr>
      </w:pPr>
      <w:r w:rsidRPr="007F7279">
        <w:rPr>
          <w:rFonts w:ascii="华文中宋" w:eastAsia="华文中宋" w:hAnsi="华文中宋" w:cs="黑体" w:hint="eastAsia"/>
          <w:b/>
          <w:sz w:val="44"/>
          <w:szCs w:val="44"/>
        </w:rPr>
        <w:lastRenderedPageBreak/>
        <w:t>前    言</w:t>
      </w:r>
    </w:p>
    <w:p w:rsidR="00554F9A" w:rsidRPr="007F7279" w:rsidRDefault="00554F9A">
      <w:pPr>
        <w:jc w:val="center"/>
        <w:rPr>
          <w:rFonts w:ascii="华文中宋" w:eastAsia="华文中宋" w:hAnsi="华文中宋" w:cs="黑体"/>
          <w:b/>
          <w:sz w:val="44"/>
          <w:szCs w:val="44"/>
        </w:rPr>
      </w:pPr>
    </w:p>
    <w:p w:rsidR="007C0888" w:rsidRPr="00554F9A" w:rsidRDefault="00C153F5">
      <w:pPr>
        <w:rPr>
          <w:rFonts w:ascii="仿宋_GB2312" w:eastAsia="仿宋_GB2312" w:hAnsi="宋体" w:cs="宋体"/>
          <w:sz w:val="30"/>
          <w:szCs w:val="30"/>
        </w:rPr>
      </w:pPr>
      <w:r>
        <w:rPr>
          <w:rFonts w:ascii="宋体" w:eastAsia="宋体" w:hAnsi="宋体" w:cs="宋体" w:hint="eastAsia"/>
          <w:sz w:val="32"/>
          <w:szCs w:val="32"/>
        </w:rPr>
        <w:t xml:space="preserve">    </w:t>
      </w:r>
      <w:r w:rsidRPr="00554F9A">
        <w:rPr>
          <w:rFonts w:ascii="仿宋_GB2312" w:eastAsia="仿宋_GB2312" w:hAnsi="宋体" w:cs="宋体" w:hint="eastAsia"/>
          <w:sz w:val="30"/>
          <w:szCs w:val="30"/>
        </w:rPr>
        <w:t>为保障鄂州市城镇供水安全、卫生和社会公众利益，规范和指导鄂州市</w:t>
      </w:r>
      <w:r w:rsidR="004D5CFA">
        <w:rPr>
          <w:rFonts w:ascii="仿宋_GB2312" w:eastAsia="仿宋_GB2312" w:hAnsi="宋体" w:cs="宋体" w:hint="eastAsia"/>
          <w:sz w:val="30"/>
          <w:szCs w:val="30"/>
        </w:rPr>
        <w:t>城镇</w:t>
      </w:r>
      <w:r w:rsidRPr="00554F9A">
        <w:rPr>
          <w:rFonts w:ascii="仿宋_GB2312" w:eastAsia="仿宋_GB2312" w:hAnsi="宋体" w:cs="宋体" w:hint="eastAsia"/>
          <w:sz w:val="30"/>
          <w:szCs w:val="30"/>
        </w:rPr>
        <w:t>居民住宅二次供</w:t>
      </w:r>
      <w:r w:rsidR="00C87488">
        <w:rPr>
          <w:rFonts w:ascii="仿宋_GB2312" w:eastAsia="仿宋_GB2312" w:hAnsi="宋体" w:cs="宋体" w:hint="eastAsia"/>
          <w:sz w:val="30"/>
          <w:szCs w:val="30"/>
        </w:rPr>
        <w:t>水设</w:t>
      </w:r>
      <w:r w:rsidRPr="00554F9A">
        <w:rPr>
          <w:rFonts w:ascii="仿宋_GB2312" w:eastAsia="仿宋_GB2312" w:hAnsi="宋体" w:cs="宋体" w:hint="eastAsia"/>
          <w:sz w:val="30"/>
          <w:szCs w:val="30"/>
        </w:rPr>
        <w:t>施的建设管理工作，确保二次供水设施建设质量和二次供水安全，提高二次供水运行管理水平，满足用户对水量、水质、水压的需求，依据国家相关技术标准和规范，特制订本技术导则。</w:t>
      </w:r>
    </w:p>
    <w:p w:rsidR="007C0888" w:rsidRPr="00554F9A" w:rsidRDefault="00C153F5">
      <w:pPr>
        <w:ind w:firstLine="640"/>
        <w:rPr>
          <w:rFonts w:ascii="仿宋_GB2312" w:eastAsia="仿宋_GB2312" w:hAnsi="宋体" w:cs="宋体"/>
          <w:sz w:val="30"/>
          <w:szCs w:val="30"/>
        </w:rPr>
      </w:pPr>
      <w:r w:rsidRPr="00554F9A">
        <w:rPr>
          <w:rFonts w:ascii="仿宋_GB2312" w:eastAsia="仿宋_GB2312" w:hAnsi="宋体" w:cs="宋体" w:hint="eastAsia"/>
          <w:sz w:val="30"/>
          <w:szCs w:val="30"/>
        </w:rPr>
        <w:t>本技术导则主要内容</w:t>
      </w:r>
      <w:r w:rsidR="00B12FB7" w:rsidRPr="00554F9A">
        <w:rPr>
          <w:rFonts w:ascii="仿宋_GB2312" w:eastAsia="仿宋_GB2312" w:hAnsi="宋体" w:cs="宋体" w:hint="eastAsia"/>
          <w:sz w:val="30"/>
          <w:szCs w:val="30"/>
        </w:rPr>
        <w:t>包</w:t>
      </w:r>
      <w:r w:rsidRPr="00554F9A">
        <w:rPr>
          <w:rFonts w:ascii="仿宋_GB2312" w:eastAsia="仿宋_GB2312" w:hAnsi="宋体" w:cs="宋体" w:hint="eastAsia"/>
          <w:sz w:val="30"/>
          <w:szCs w:val="30"/>
        </w:rPr>
        <w:t>括：1总则；2术语；3基本规定；4水质、水量、水压；5系统设计；6设施设备；7加压泵房；8仪表、自动控制与保护；9安全防护；10施工；11调试与验收；12设施维护与安全运行管理。</w:t>
      </w:r>
    </w:p>
    <w:p w:rsidR="007C0888" w:rsidRPr="00141F72" w:rsidRDefault="00141F72">
      <w:pPr>
        <w:ind w:firstLine="640"/>
        <w:rPr>
          <w:rFonts w:ascii="仿宋_GB2312" w:eastAsia="仿宋_GB2312" w:hAnsi="宋体" w:cs="宋体"/>
          <w:sz w:val="30"/>
          <w:szCs w:val="30"/>
        </w:rPr>
      </w:pPr>
      <w:r w:rsidRPr="00141F72">
        <w:rPr>
          <w:rFonts w:ascii="仿宋_GB2312" w:eastAsia="仿宋_GB2312" w:hAnsi="宋体" w:cs="宋体" w:hint="eastAsia"/>
          <w:sz w:val="30"/>
          <w:szCs w:val="30"/>
        </w:rPr>
        <w:t>本导则由鄂州市水利和湖泊局负责管理和解释。</w:t>
      </w:r>
    </w:p>
    <w:p w:rsidR="007C0888" w:rsidRPr="00141F72" w:rsidRDefault="00141F72">
      <w:pPr>
        <w:ind w:firstLine="640"/>
        <w:rPr>
          <w:rFonts w:ascii="仿宋_GB2312" w:eastAsia="仿宋_GB2312" w:hAnsi="宋体" w:cs="宋体"/>
          <w:sz w:val="30"/>
          <w:szCs w:val="30"/>
        </w:rPr>
      </w:pPr>
      <w:r w:rsidRPr="00141F72">
        <w:rPr>
          <w:rFonts w:ascii="仿宋_GB2312" w:eastAsia="仿宋_GB2312" w:hAnsi="宋体" w:cs="宋体" w:hint="eastAsia"/>
          <w:sz w:val="30"/>
          <w:szCs w:val="30"/>
        </w:rPr>
        <w:t>在执行过程中，发现需要修改和补充之处，请将有关资料和意见向鄂州市水利和湖泊局反映，以便今后修订时参与。</w:t>
      </w:r>
    </w:p>
    <w:p w:rsidR="007C0888" w:rsidRPr="00141F72" w:rsidRDefault="00141F72">
      <w:pPr>
        <w:ind w:firstLine="640"/>
        <w:rPr>
          <w:rFonts w:ascii="仿宋_GB2312" w:eastAsia="仿宋_GB2312" w:hAnsi="宋体" w:cs="宋体"/>
          <w:sz w:val="30"/>
          <w:szCs w:val="30"/>
        </w:rPr>
      </w:pPr>
      <w:r w:rsidRPr="00141F72">
        <w:rPr>
          <w:rFonts w:ascii="仿宋_GB2312" w:eastAsia="仿宋_GB2312" w:hAnsi="宋体" w:cs="宋体" w:hint="eastAsia"/>
          <w:sz w:val="30"/>
          <w:szCs w:val="30"/>
        </w:rPr>
        <w:t>本导则自发布之日起执行。</w:t>
      </w:r>
    </w:p>
    <w:p w:rsidR="00141F72" w:rsidRPr="00141F72" w:rsidRDefault="00141F72">
      <w:pPr>
        <w:ind w:firstLine="640"/>
        <w:rPr>
          <w:rFonts w:ascii="仿宋_GB2312" w:eastAsia="仿宋_GB2312" w:hAnsi="宋体" w:cs="宋体"/>
          <w:sz w:val="30"/>
          <w:szCs w:val="30"/>
        </w:rPr>
      </w:pPr>
      <w:r w:rsidRPr="00141F72">
        <w:rPr>
          <w:rFonts w:ascii="仿宋_GB2312" w:eastAsia="仿宋_GB2312" w:hAnsi="宋体" w:cs="宋体" w:hint="eastAsia"/>
          <w:sz w:val="30"/>
          <w:szCs w:val="30"/>
        </w:rPr>
        <w:t>本导则主编单位：鄂州市水利和湖泊局</w:t>
      </w:r>
    </w:p>
    <w:p w:rsidR="007C0888" w:rsidRDefault="007C0888">
      <w:pPr>
        <w:ind w:firstLine="640"/>
        <w:rPr>
          <w:rFonts w:ascii="宋体" w:eastAsia="宋体" w:hAnsi="宋体" w:cs="宋体"/>
          <w:sz w:val="32"/>
          <w:szCs w:val="32"/>
        </w:rPr>
      </w:pPr>
    </w:p>
    <w:p w:rsidR="007C0888" w:rsidRDefault="007C0888">
      <w:pPr>
        <w:ind w:firstLine="640"/>
        <w:rPr>
          <w:rFonts w:ascii="宋体" w:eastAsia="宋体" w:hAnsi="宋体" w:cs="宋体"/>
          <w:sz w:val="32"/>
          <w:szCs w:val="32"/>
        </w:rPr>
      </w:pPr>
    </w:p>
    <w:p w:rsidR="007C0888" w:rsidRDefault="007C0888">
      <w:pPr>
        <w:ind w:firstLine="640"/>
        <w:rPr>
          <w:rFonts w:ascii="宋体" w:eastAsia="宋体" w:hAnsi="宋体" w:cs="宋体"/>
          <w:sz w:val="32"/>
          <w:szCs w:val="32"/>
        </w:rPr>
      </w:pPr>
    </w:p>
    <w:p w:rsidR="007C0888" w:rsidRDefault="007C0888">
      <w:pPr>
        <w:ind w:firstLine="640"/>
        <w:rPr>
          <w:rFonts w:ascii="宋体" w:eastAsia="宋体" w:hAnsi="宋体" w:cs="宋体"/>
          <w:sz w:val="32"/>
          <w:szCs w:val="32"/>
        </w:rPr>
      </w:pPr>
    </w:p>
    <w:p w:rsidR="007C0888" w:rsidRDefault="007C0888">
      <w:pPr>
        <w:ind w:firstLine="640"/>
        <w:rPr>
          <w:rFonts w:ascii="宋体" w:eastAsia="宋体" w:hAnsi="宋体" w:cs="宋体"/>
          <w:sz w:val="32"/>
          <w:szCs w:val="32"/>
        </w:rPr>
      </w:pPr>
    </w:p>
    <w:p w:rsidR="007C0888" w:rsidRPr="000911B8" w:rsidRDefault="00C153F5">
      <w:pPr>
        <w:jc w:val="center"/>
        <w:rPr>
          <w:rFonts w:ascii="华文中宋" w:eastAsia="华文中宋" w:hAnsi="华文中宋" w:cs="黑体"/>
          <w:b/>
          <w:sz w:val="44"/>
          <w:szCs w:val="44"/>
        </w:rPr>
      </w:pPr>
      <w:r w:rsidRPr="000911B8">
        <w:rPr>
          <w:rFonts w:ascii="华文中宋" w:eastAsia="华文中宋" w:hAnsi="华文中宋" w:cs="黑体" w:hint="eastAsia"/>
          <w:b/>
          <w:sz w:val="44"/>
          <w:szCs w:val="44"/>
        </w:rPr>
        <w:lastRenderedPageBreak/>
        <w:t>目   录</w:t>
      </w:r>
    </w:p>
    <w:p w:rsidR="007C0888" w:rsidRDefault="00C153F5" w:rsidP="00295E5C">
      <w:pPr>
        <w:spacing w:line="580" w:lineRule="exact"/>
        <w:rPr>
          <w:rFonts w:ascii="仿宋" w:eastAsia="仿宋" w:hAnsi="仿宋" w:cs="仿宋"/>
          <w:sz w:val="32"/>
          <w:szCs w:val="32"/>
        </w:rPr>
      </w:pPr>
      <w:r>
        <w:rPr>
          <w:rFonts w:ascii="仿宋" w:eastAsia="仿宋" w:hAnsi="仿宋" w:cs="仿宋" w:hint="eastAsia"/>
          <w:sz w:val="32"/>
          <w:szCs w:val="32"/>
        </w:rPr>
        <w:t>1 总则……………………………………………………………1</w:t>
      </w:r>
    </w:p>
    <w:p w:rsidR="007C0888" w:rsidRDefault="00C153F5" w:rsidP="00295E5C">
      <w:pPr>
        <w:spacing w:line="580" w:lineRule="exact"/>
        <w:rPr>
          <w:rFonts w:ascii="仿宋" w:eastAsia="仿宋" w:hAnsi="仿宋" w:cs="仿宋"/>
          <w:sz w:val="32"/>
          <w:szCs w:val="32"/>
        </w:rPr>
      </w:pPr>
      <w:r>
        <w:rPr>
          <w:rFonts w:ascii="仿宋" w:eastAsia="仿宋" w:hAnsi="仿宋" w:cs="仿宋" w:hint="eastAsia"/>
          <w:sz w:val="32"/>
          <w:szCs w:val="32"/>
        </w:rPr>
        <w:t>2 术语……………………………………………………………2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 xml:space="preserve">2.1 </w:t>
      </w:r>
      <w:r w:rsidR="004D5CFA">
        <w:rPr>
          <w:rFonts w:ascii="仿宋" w:eastAsia="仿宋" w:hAnsi="仿宋" w:cs="仿宋" w:hint="eastAsia"/>
          <w:sz w:val="32"/>
          <w:szCs w:val="32"/>
        </w:rPr>
        <w:t>城镇</w:t>
      </w:r>
      <w:r>
        <w:rPr>
          <w:rFonts w:ascii="仿宋" w:eastAsia="仿宋" w:hAnsi="仿宋" w:cs="仿宋" w:hint="eastAsia"/>
          <w:sz w:val="32"/>
          <w:szCs w:val="32"/>
        </w:rPr>
        <w:t>居民住宅二次供水…………………………………2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2.2 二次供水设施……………………………………………2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2.3 增压设施…………………………………………………2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2.4 引入管……………………………………………………2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2.5 智能水表…………………………………………………2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 xml:space="preserve">2.6 </w:t>
      </w:r>
      <w:r w:rsidR="00F81C7D">
        <w:rPr>
          <w:rFonts w:ascii="仿宋" w:eastAsia="仿宋" w:hAnsi="仿宋" w:cs="仿宋" w:hint="eastAsia"/>
          <w:sz w:val="32"/>
          <w:szCs w:val="32"/>
        </w:rPr>
        <w:t>低阻</w:t>
      </w:r>
      <w:r>
        <w:rPr>
          <w:rFonts w:ascii="仿宋" w:eastAsia="仿宋" w:hAnsi="仿宋" w:cs="仿宋" w:hint="eastAsia"/>
          <w:sz w:val="32"/>
          <w:szCs w:val="32"/>
        </w:rPr>
        <w:t>力倒流防止器………………………………………2</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2.7 加压泵房远程监控管理平台……………………………3</w:t>
      </w:r>
    </w:p>
    <w:p w:rsidR="007C0888" w:rsidRDefault="00C153F5" w:rsidP="00295E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2.8 智能终端…………………………………………………3</w:t>
      </w:r>
    </w:p>
    <w:p w:rsidR="007C0888" w:rsidRDefault="00C153F5" w:rsidP="00295E5C">
      <w:pPr>
        <w:spacing w:line="580" w:lineRule="exact"/>
        <w:rPr>
          <w:rFonts w:ascii="仿宋" w:eastAsia="仿宋" w:hAnsi="仿宋" w:cs="仿宋"/>
          <w:sz w:val="32"/>
          <w:szCs w:val="32"/>
        </w:rPr>
      </w:pPr>
      <w:r>
        <w:rPr>
          <w:rFonts w:ascii="仿宋" w:eastAsia="仿宋" w:hAnsi="仿宋" w:cs="仿宋" w:hint="eastAsia"/>
          <w:sz w:val="32"/>
          <w:szCs w:val="32"/>
        </w:rPr>
        <w:t>3 基本规定………………………………………………………4</w:t>
      </w:r>
    </w:p>
    <w:p w:rsidR="007C0888" w:rsidRDefault="00C153F5" w:rsidP="00295E5C">
      <w:pPr>
        <w:spacing w:line="580" w:lineRule="exact"/>
        <w:rPr>
          <w:rFonts w:ascii="仿宋" w:eastAsia="仿宋" w:hAnsi="仿宋" w:cs="仿宋"/>
          <w:sz w:val="32"/>
          <w:szCs w:val="32"/>
        </w:rPr>
      </w:pPr>
      <w:r>
        <w:rPr>
          <w:rFonts w:ascii="仿宋" w:eastAsia="仿宋" w:hAnsi="仿宋" w:cs="仿宋" w:hint="eastAsia"/>
          <w:sz w:val="32"/>
          <w:szCs w:val="32"/>
        </w:rPr>
        <w:t>4 水质、水量、水压……………………………………………5</w:t>
      </w:r>
    </w:p>
    <w:p w:rsidR="007C0888" w:rsidRDefault="00C153F5" w:rsidP="00295E5C">
      <w:pPr>
        <w:spacing w:line="580" w:lineRule="exact"/>
        <w:rPr>
          <w:rFonts w:ascii="仿宋" w:eastAsia="仿宋" w:hAnsi="仿宋" w:cs="仿宋"/>
          <w:sz w:val="32"/>
          <w:szCs w:val="32"/>
        </w:rPr>
      </w:pPr>
      <w:r>
        <w:rPr>
          <w:rFonts w:ascii="仿宋" w:eastAsia="仿宋" w:hAnsi="仿宋" w:cs="仿宋" w:hint="eastAsia"/>
          <w:sz w:val="32"/>
          <w:szCs w:val="32"/>
        </w:rPr>
        <w:t>5 系统设计………………………………………………………6</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5.1 一般规定……………</w:t>
      </w:r>
      <w:r w:rsidR="00752BC7">
        <w:rPr>
          <w:rFonts w:ascii="仿宋" w:eastAsia="仿宋" w:hAnsi="仿宋" w:cs="仿宋" w:hint="eastAsia"/>
          <w:sz w:val="32"/>
          <w:szCs w:val="32"/>
        </w:rPr>
        <w:t>…</w:t>
      </w:r>
      <w:r>
        <w:rPr>
          <w:rFonts w:ascii="仿宋" w:eastAsia="仿宋" w:hAnsi="仿宋" w:cs="仿宋" w:hint="eastAsia"/>
          <w:sz w:val="32"/>
          <w:szCs w:val="32"/>
        </w:rPr>
        <w:t>…………………………………6</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5.2 系统选择……</w:t>
      </w:r>
      <w:r w:rsidR="00752BC7">
        <w:rPr>
          <w:rFonts w:ascii="仿宋" w:eastAsia="仿宋" w:hAnsi="仿宋" w:cs="仿宋" w:hint="eastAsia"/>
          <w:sz w:val="32"/>
          <w:szCs w:val="32"/>
        </w:rPr>
        <w:t>…</w:t>
      </w:r>
      <w:r>
        <w:rPr>
          <w:rFonts w:ascii="仿宋" w:eastAsia="仿宋" w:hAnsi="仿宋" w:cs="仿宋" w:hint="eastAsia"/>
          <w:sz w:val="32"/>
          <w:szCs w:val="32"/>
        </w:rPr>
        <w:t>…………………………………………6</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5.3 设计要求………</w:t>
      </w:r>
      <w:r w:rsidR="00752BC7">
        <w:rPr>
          <w:rFonts w:ascii="仿宋" w:eastAsia="仿宋" w:hAnsi="仿宋" w:cs="仿宋" w:hint="eastAsia"/>
          <w:sz w:val="32"/>
          <w:szCs w:val="32"/>
        </w:rPr>
        <w:t>…</w:t>
      </w:r>
      <w:r>
        <w:rPr>
          <w:rFonts w:ascii="仿宋" w:eastAsia="仿宋" w:hAnsi="仿宋" w:cs="仿宋" w:hint="eastAsia"/>
          <w:sz w:val="32"/>
          <w:szCs w:val="32"/>
        </w:rPr>
        <w:t>………………………………………7</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5.4 管道布置…</w:t>
      </w:r>
      <w:r w:rsidR="00752BC7">
        <w:rPr>
          <w:rFonts w:ascii="仿宋" w:eastAsia="仿宋" w:hAnsi="仿宋" w:cs="仿宋" w:hint="eastAsia"/>
          <w:sz w:val="32"/>
          <w:szCs w:val="32"/>
        </w:rPr>
        <w:t>…</w:t>
      </w:r>
      <w:r>
        <w:rPr>
          <w:rFonts w:ascii="仿宋" w:eastAsia="仿宋" w:hAnsi="仿宋" w:cs="仿宋" w:hint="eastAsia"/>
          <w:sz w:val="32"/>
          <w:szCs w:val="32"/>
        </w:rPr>
        <w:t>……………………………………………9</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6 设施设备……</w:t>
      </w:r>
      <w:r w:rsidR="00752BC7">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…………10</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6.1 水池（箱）……………</w:t>
      </w:r>
      <w:r w:rsidR="00752BC7">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…………10</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6.2 压力水容器……………………………</w:t>
      </w:r>
      <w:r w:rsidR="00752BC7">
        <w:rPr>
          <w:rFonts w:ascii="仿宋" w:eastAsia="仿宋" w:hAnsi="仿宋" w:cs="仿宋" w:hint="eastAsia"/>
          <w:sz w:val="32"/>
          <w:szCs w:val="32"/>
        </w:rPr>
        <w:t>……</w:t>
      </w:r>
      <w:r>
        <w:rPr>
          <w:rFonts w:ascii="仿宋" w:eastAsia="仿宋" w:hAnsi="仿宋" w:cs="仿宋" w:hint="eastAsia"/>
          <w:sz w:val="32"/>
          <w:szCs w:val="32"/>
        </w:rPr>
        <w:t>……………12</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6.3 水泵机组………………</w:t>
      </w:r>
      <w:r w:rsidR="00752BC7">
        <w:rPr>
          <w:rFonts w:ascii="仿宋" w:eastAsia="仿宋" w:hAnsi="仿宋" w:cs="仿宋" w:hint="eastAsia"/>
          <w:sz w:val="32"/>
          <w:szCs w:val="32"/>
        </w:rPr>
        <w:t>…</w:t>
      </w:r>
      <w:r>
        <w:rPr>
          <w:rFonts w:ascii="仿宋" w:eastAsia="仿宋" w:hAnsi="仿宋" w:cs="仿宋" w:hint="eastAsia"/>
          <w:sz w:val="32"/>
          <w:szCs w:val="32"/>
        </w:rPr>
        <w:t>………………………</w:t>
      </w:r>
      <w:r w:rsidR="00C87488">
        <w:rPr>
          <w:rFonts w:ascii="仿宋" w:eastAsia="仿宋" w:hAnsi="仿宋" w:cs="仿宋" w:hint="eastAsia"/>
          <w:sz w:val="32"/>
          <w:szCs w:val="32"/>
        </w:rPr>
        <w:t>…</w:t>
      </w:r>
      <w:r>
        <w:rPr>
          <w:rFonts w:ascii="仿宋" w:eastAsia="仿宋" w:hAnsi="仿宋" w:cs="仿宋" w:hint="eastAsia"/>
          <w:sz w:val="32"/>
          <w:szCs w:val="32"/>
        </w:rPr>
        <w:t>…</w:t>
      </w:r>
      <w:r w:rsidR="00C87488">
        <w:rPr>
          <w:rFonts w:ascii="仿宋" w:eastAsia="仿宋" w:hAnsi="仿宋" w:cs="仿宋" w:hint="eastAsia"/>
          <w:sz w:val="32"/>
          <w:szCs w:val="32"/>
        </w:rPr>
        <w:t>…</w:t>
      </w:r>
      <w:r>
        <w:rPr>
          <w:rFonts w:ascii="仿宋" w:eastAsia="仿宋" w:hAnsi="仿宋" w:cs="仿宋" w:hint="eastAsia"/>
          <w:sz w:val="32"/>
          <w:szCs w:val="32"/>
        </w:rPr>
        <w:t>12</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6.4 管道与附件……………</w:t>
      </w:r>
      <w:r w:rsidR="00752BC7">
        <w:rPr>
          <w:rFonts w:ascii="仿宋" w:eastAsia="仿宋" w:hAnsi="仿宋" w:cs="仿宋" w:hint="eastAsia"/>
          <w:sz w:val="32"/>
          <w:szCs w:val="32"/>
        </w:rPr>
        <w:t>…</w:t>
      </w:r>
      <w:r>
        <w:rPr>
          <w:rFonts w:ascii="仿宋" w:eastAsia="仿宋" w:hAnsi="仿宋" w:cs="仿宋" w:hint="eastAsia"/>
          <w:sz w:val="32"/>
          <w:szCs w:val="32"/>
        </w:rPr>
        <w:t>……………………</w:t>
      </w:r>
      <w:r w:rsidR="00C87488">
        <w:rPr>
          <w:rFonts w:ascii="仿宋" w:eastAsia="仿宋" w:hAnsi="仿宋" w:cs="仿宋" w:hint="eastAsia"/>
          <w:sz w:val="32"/>
          <w:szCs w:val="32"/>
        </w:rPr>
        <w:t>…</w:t>
      </w:r>
      <w:r>
        <w:rPr>
          <w:rFonts w:ascii="仿宋" w:eastAsia="仿宋" w:hAnsi="仿宋" w:cs="仿宋" w:hint="eastAsia"/>
          <w:sz w:val="32"/>
          <w:szCs w:val="32"/>
        </w:rPr>
        <w:t>………</w:t>
      </w:r>
      <w:r w:rsidR="00436072">
        <w:rPr>
          <w:rFonts w:ascii="仿宋" w:eastAsia="仿宋" w:hAnsi="仿宋" w:cs="仿宋" w:hint="eastAsia"/>
          <w:sz w:val="32"/>
          <w:szCs w:val="32"/>
        </w:rPr>
        <w:t>13</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6.5 水表……</w:t>
      </w:r>
      <w:r w:rsidR="00752BC7">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 17</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6.6 给水管道井（水表井）……</w:t>
      </w:r>
      <w:r w:rsidR="00752BC7">
        <w:rPr>
          <w:rFonts w:ascii="仿宋" w:eastAsia="仿宋" w:hAnsi="仿宋" w:cs="仿宋" w:hint="eastAsia"/>
          <w:sz w:val="32"/>
          <w:szCs w:val="32"/>
        </w:rPr>
        <w:t>…</w:t>
      </w:r>
      <w:r>
        <w:rPr>
          <w:rFonts w:ascii="仿宋" w:eastAsia="仿宋" w:hAnsi="仿宋" w:cs="仿宋" w:hint="eastAsia"/>
          <w:sz w:val="32"/>
          <w:szCs w:val="32"/>
        </w:rPr>
        <w:t>……………………… 18</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6.7 水表箱………………………</w:t>
      </w:r>
      <w:r w:rsidR="00752BC7">
        <w:rPr>
          <w:rFonts w:ascii="仿宋" w:eastAsia="仿宋" w:hAnsi="仿宋" w:cs="仿宋" w:hint="eastAsia"/>
          <w:sz w:val="32"/>
          <w:szCs w:val="32"/>
        </w:rPr>
        <w:t>…</w:t>
      </w:r>
      <w:r>
        <w:rPr>
          <w:rFonts w:ascii="仿宋" w:eastAsia="仿宋" w:hAnsi="仿宋" w:cs="仿宋" w:hint="eastAsia"/>
          <w:sz w:val="32"/>
          <w:szCs w:val="32"/>
        </w:rPr>
        <w:t>……………………… 19</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7 加压泵房……………………</w:t>
      </w:r>
      <w:r w:rsidR="00752BC7">
        <w:rPr>
          <w:rFonts w:ascii="仿宋" w:eastAsia="仿宋" w:hAnsi="仿宋" w:cs="仿宋" w:hint="eastAsia"/>
          <w:sz w:val="32"/>
          <w:szCs w:val="32"/>
        </w:rPr>
        <w:t>…</w:t>
      </w:r>
      <w:r>
        <w:rPr>
          <w:rFonts w:ascii="仿宋" w:eastAsia="仿宋" w:hAnsi="仿宋" w:cs="仿宋" w:hint="eastAsia"/>
          <w:sz w:val="32"/>
          <w:szCs w:val="32"/>
        </w:rPr>
        <w:t>…………………………… 20</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8 仪表、自动控制与保护………</w:t>
      </w:r>
      <w:r w:rsidR="00752BC7">
        <w:rPr>
          <w:rFonts w:ascii="仿宋" w:eastAsia="仿宋" w:hAnsi="仿宋" w:cs="仿宋" w:hint="eastAsia"/>
          <w:sz w:val="32"/>
          <w:szCs w:val="32"/>
        </w:rPr>
        <w:t>…</w:t>
      </w:r>
      <w:r>
        <w:rPr>
          <w:rFonts w:ascii="仿宋" w:eastAsia="仿宋" w:hAnsi="仿宋" w:cs="仿宋" w:hint="eastAsia"/>
          <w:sz w:val="32"/>
          <w:szCs w:val="32"/>
        </w:rPr>
        <w:t>………………………… 23</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8.1 一般规定…………………</w:t>
      </w:r>
      <w:r w:rsidR="00752BC7">
        <w:rPr>
          <w:rFonts w:ascii="仿宋" w:eastAsia="仿宋" w:hAnsi="仿宋" w:cs="仿宋" w:hint="eastAsia"/>
          <w:sz w:val="32"/>
          <w:szCs w:val="32"/>
        </w:rPr>
        <w:t>…</w:t>
      </w:r>
      <w:r>
        <w:rPr>
          <w:rFonts w:ascii="仿宋" w:eastAsia="仿宋" w:hAnsi="仿宋" w:cs="仿宋" w:hint="eastAsia"/>
          <w:sz w:val="32"/>
          <w:szCs w:val="32"/>
        </w:rPr>
        <w:t>………………………… 23</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8.2 检测仪表……………………</w:t>
      </w:r>
      <w:r w:rsidR="00752BC7">
        <w:rPr>
          <w:rFonts w:ascii="仿宋" w:eastAsia="仿宋" w:hAnsi="仿宋" w:cs="仿宋" w:hint="eastAsia"/>
          <w:sz w:val="32"/>
          <w:szCs w:val="32"/>
        </w:rPr>
        <w:t>…</w:t>
      </w:r>
      <w:r>
        <w:rPr>
          <w:rFonts w:ascii="仿宋" w:eastAsia="仿宋" w:hAnsi="仿宋" w:cs="仿宋" w:hint="eastAsia"/>
          <w:sz w:val="32"/>
          <w:szCs w:val="32"/>
        </w:rPr>
        <w:t>……………………… 24</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8.3 智能终端……………………</w:t>
      </w:r>
      <w:r w:rsidR="00752BC7">
        <w:rPr>
          <w:rFonts w:ascii="仿宋" w:eastAsia="仿宋" w:hAnsi="仿宋" w:cs="仿宋" w:hint="eastAsia"/>
          <w:sz w:val="32"/>
          <w:szCs w:val="32"/>
        </w:rPr>
        <w:t>…</w:t>
      </w:r>
      <w:r>
        <w:rPr>
          <w:rFonts w:ascii="仿宋" w:eastAsia="仿宋" w:hAnsi="仿宋" w:cs="仿宋" w:hint="eastAsia"/>
          <w:sz w:val="32"/>
          <w:szCs w:val="32"/>
        </w:rPr>
        <w:t>……………………… 25</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8.4 保护</w:t>
      </w:r>
      <w:r w:rsidR="00B22977">
        <w:rPr>
          <w:rFonts w:ascii="仿宋" w:eastAsia="仿宋" w:hAnsi="仿宋" w:cs="仿宋" w:hint="eastAsia"/>
          <w:sz w:val="32"/>
          <w:szCs w:val="32"/>
        </w:rPr>
        <w:t xml:space="preserve">  </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 25</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9 安全防护……………………………</w:t>
      </w:r>
      <w:r w:rsidR="00752BC7">
        <w:rPr>
          <w:rFonts w:ascii="仿宋" w:eastAsia="仿宋" w:hAnsi="仿宋" w:cs="仿宋" w:hint="eastAsia"/>
          <w:sz w:val="32"/>
          <w:szCs w:val="32"/>
        </w:rPr>
        <w:t>…</w:t>
      </w:r>
      <w:r>
        <w:rPr>
          <w:rFonts w:ascii="仿宋" w:eastAsia="仿宋" w:hAnsi="仿宋" w:cs="仿宋" w:hint="eastAsia"/>
          <w:sz w:val="32"/>
          <w:szCs w:val="32"/>
        </w:rPr>
        <w:t>…………………… 27</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10 施工 …………………</w:t>
      </w:r>
      <w:r w:rsidR="00C5613F">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 2</w:t>
      </w:r>
      <w:r w:rsidR="00436072">
        <w:rPr>
          <w:rFonts w:ascii="仿宋" w:eastAsia="仿宋" w:hAnsi="仿宋" w:cs="仿宋" w:hint="eastAsia"/>
          <w:sz w:val="32"/>
          <w:szCs w:val="32"/>
        </w:rPr>
        <w:t>8</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10.1 一般规定……………………</w:t>
      </w:r>
      <w:r w:rsidR="00752BC7">
        <w:rPr>
          <w:rFonts w:ascii="仿宋" w:eastAsia="仿宋" w:hAnsi="仿宋" w:cs="仿宋" w:hint="eastAsia"/>
          <w:sz w:val="32"/>
          <w:szCs w:val="32"/>
        </w:rPr>
        <w:t>…</w:t>
      </w:r>
      <w:r>
        <w:rPr>
          <w:rFonts w:ascii="仿宋" w:eastAsia="仿宋" w:hAnsi="仿宋" w:cs="仿宋" w:hint="eastAsia"/>
          <w:sz w:val="32"/>
          <w:szCs w:val="32"/>
        </w:rPr>
        <w:t>………………………2</w:t>
      </w:r>
      <w:r w:rsidR="00436072">
        <w:rPr>
          <w:rFonts w:ascii="仿宋" w:eastAsia="仿宋" w:hAnsi="仿宋" w:cs="仿宋" w:hint="eastAsia"/>
          <w:sz w:val="32"/>
          <w:szCs w:val="32"/>
        </w:rPr>
        <w:t>8</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10.2 设施设备安装………………</w:t>
      </w:r>
      <w:r w:rsidR="00752BC7">
        <w:rPr>
          <w:rFonts w:ascii="仿宋" w:eastAsia="仿宋" w:hAnsi="仿宋" w:cs="仿宋" w:hint="eastAsia"/>
          <w:sz w:val="32"/>
          <w:szCs w:val="32"/>
        </w:rPr>
        <w:t>…</w:t>
      </w:r>
      <w:r>
        <w:rPr>
          <w:rFonts w:ascii="仿宋" w:eastAsia="仿宋" w:hAnsi="仿宋" w:cs="仿宋" w:hint="eastAsia"/>
          <w:sz w:val="32"/>
          <w:szCs w:val="32"/>
        </w:rPr>
        <w:t>………………………2</w:t>
      </w:r>
      <w:r w:rsidR="00436072">
        <w:rPr>
          <w:rFonts w:ascii="仿宋" w:eastAsia="仿宋" w:hAnsi="仿宋" w:cs="仿宋" w:hint="eastAsia"/>
          <w:sz w:val="32"/>
          <w:szCs w:val="32"/>
        </w:rPr>
        <w:t>8</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10.3 管道敷设……………………</w:t>
      </w:r>
      <w:r w:rsidR="00752BC7">
        <w:rPr>
          <w:rFonts w:ascii="仿宋" w:eastAsia="仿宋" w:hAnsi="仿宋" w:cs="仿宋" w:hint="eastAsia"/>
          <w:sz w:val="32"/>
          <w:szCs w:val="32"/>
        </w:rPr>
        <w:t>…</w:t>
      </w:r>
      <w:r>
        <w:rPr>
          <w:rFonts w:ascii="仿宋" w:eastAsia="仿宋" w:hAnsi="仿宋" w:cs="仿宋" w:hint="eastAsia"/>
          <w:sz w:val="32"/>
          <w:szCs w:val="32"/>
        </w:rPr>
        <w:t>………………………</w:t>
      </w:r>
      <w:r w:rsidR="00436072">
        <w:rPr>
          <w:rFonts w:ascii="仿宋" w:eastAsia="仿宋" w:hAnsi="仿宋" w:cs="仿宋" w:hint="eastAsia"/>
          <w:sz w:val="32"/>
          <w:szCs w:val="32"/>
        </w:rPr>
        <w:t>28</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10.4 构筑物………………………</w:t>
      </w:r>
      <w:r w:rsidR="00752BC7">
        <w:rPr>
          <w:rFonts w:ascii="仿宋" w:eastAsia="仿宋" w:hAnsi="仿宋" w:cs="仿宋" w:hint="eastAsia"/>
          <w:sz w:val="32"/>
          <w:szCs w:val="32"/>
        </w:rPr>
        <w:t>…</w:t>
      </w:r>
      <w:r>
        <w:rPr>
          <w:rFonts w:ascii="仿宋" w:eastAsia="仿宋" w:hAnsi="仿宋" w:cs="仿宋" w:hint="eastAsia"/>
          <w:sz w:val="32"/>
          <w:szCs w:val="32"/>
        </w:rPr>
        <w:t>………………………</w:t>
      </w:r>
      <w:r w:rsidR="00436072">
        <w:rPr>
          <w:rFonts w:ascii="仿宋" w:eastAsia="仿宋" w:hAnsi="仿宋" w:cs="仿宋" w:hint="eastAsia"/>
          <w:sz w:val="32"/>
          <w:szCs w:val="32"/>
        </w:rPr>
        <w:t>29</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10.5 </w:t>
      </w:r>
      <w:r w:rsidR="00B22977">
        <w:rPr>
          <w:rFonts w:ascii="仿宋" w:eastAsia="仿宋" w:hAnsi="仿宋" w:cs="仿宋" w:hint="eastAsia"/>
          <w:sz w:val="32"/>
          <w:szCs w:val="32"/>
        </w:rPr>
        <w:t>远控管理平</w:t>
      </w:r>
      <w:r w:rsidR="00B22977" w:rsidRPr="00B22977">
        <w:rPr>
          <w:rFonts w:ascii="仿宋" w:eastAsia="仿宋" w:hAnsi="仿宋" w:cs="仿宋" w:hint="eastAsia"/>
          <w:sz w:val="32"/>
          <w:szCs w:val="32"/>
        </w:rPr>
        <w:t>台</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w:t>
      </w:r>
      <w:r w:rsidR="00B22977">
        <w:rPr>
          <w:rFonts w:ascii="仿宋" w:eastAsia="仿宋" w:hAnsi="仿宋" w:cs="仿宋" w:hint="eastAsia"/>
          <w:sz w:val="32"/>
          <w:szCs w:val="32"/>
        </w:rPr>
        <w:t>……</w:t>
      </w:r>
      <w:r>
        <w:rPr>
          <w:rFonts w:ascii="仿宋" w:eastAsia="仿宋" w:hAnsi="仿宋" w:cs="仿宋" w:hint="eastAsia"/>
          <w:sz w:val="32"/>
          <w:szCs w:val="32"/>
        </w:rPr>
        <w:t>………………</w:t>
      </w:r>
      <w:r w:rsidR="00436072">
        <w:rPr>
          <w:rFonts w:ascii="仿宋" w:eastAsia="仿宋" w:hAnsi="仿宋" w:cs="仿宋" w:hint="eastAsia"/>
          <w:sz w:val="32"/>
          <w:szCs w:val="32"/>
        </w:rPr>
        <w:t>29</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11 调试与验收………………………</w:t>
      </w:r>
      <w:r w:rsidR="00752BC7">
        <w:rPr>
          <w:rFonts w:ascii="仿宋" w:eastAsia="仿宋" w:hAnsi="仿宋" w:cs="仿宋" w:hint="eastAsia"/>
          <w:sz w:val="32"/>
          <w:szCs w:val="32"/>
        </w:rPr>
        <w:t>…</w:t>
      </w:r>
      <w:r>
        <w:rPr>
          <w:rFonts w:ascii="仿宋" w:eastAsia="仿宋" w:hAnsi="仿宋" w:cs="仿宋" w:hint="eastAsia"/>
          <w:sz w:val="32"/>
          <w:szCs w:val="32"/>
        </w:rPr>
        <w:t>………………………3</w:t>
      </w:r>
      <w:r w:rsidR="000B3915">
        <w:rPr>
          <w:rFonts w:ascii="仿宋" w:eastAsia="仿宋" w:hAnsi="仿宋" w:cs="仿宋" w:hint="eastAsia"/>
          <w:sz w:val="32"/>
          <w:szCs w:val="32"/>
        </w:rPr>
        <w:t>0</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11.1 调试………</w:t>
      </w:r>
      <w:r w:rsidR="00C5613F">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………………………3</w:t>
      </w:r>
      <w:r w:rsidR="000B3915">
        <w:rPr>
          <w:rFonts w:ascii="仿宋" w:eastAsia="仿宋" w:hAnsi="仿宋" w:cs="仿宋" w:hint="eastAsia"/>
          <w:sz w:val="32"/>
          <w:szCs w:val="32"/>
        </w:rPr>
        <w:t>0</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11.2 验收………</w:t>
      </w:r>
      <w:r w:rsidR="00C5613F">
        <w:rPr>
          <w:rFonts w:ascii="仿宋" w:eastAsia="仿宋" w:hAnsi="仿宋" w:cs="仿宋" w:hint="eastAsia"/>
          <w:sz w:val="32"/>
          <w:szCs w:val="32"/>
        </w:rPr>
        <w:t>…</w:t>
      </w:r>
      <w:r>
        <w:rPr>
          <w:rFonts w:ascii="仿宋" w:eastAsia="仿宋" w:hAnsi="仿宋" w:cs="仿宋" w:hint="eastAsia"/>
          <w:sz w:val="32"/>
          <w:szCs w:val="32"/>
        </w:rPr>
        <w:t>…………………</w:t>
      </w:r>
      <w:r w:rsidR="00752BC7">
        <w:rPr>
          <w:rFonts w:ascii="仿宋" w:eastAsia="仿宋" w:hAnsi="仿宋" w:cs="仿宋" w:hint="eastAsia"/>
          <w:sz w:val="32"/>
          <w:szCs w:val="32"/>
        </w:rPr>
        <w:t>…</w:t>
      </w:r>
      <w:r>
        <w:rPr>
          <w:rFonts w:ascii="仿宋" w:eastAsia="仿宋" w:hAnsi="仿宋" w:cs="仿宋" w:hint="eastAsia"/>
          <w:sz w:val="32"/>
          <w:szCs w:val="32"/>
        </w:rPr>
        <w:t>……………………3</w:t>
      </w:r>
      <w:r w:rsidR="000B3915">
        <w:rPr>
          <w:rFonts w:ascii="仿宋" w:eastAsia="仿宋" w:hAnsi="仿宋" w:cs="仿宋" w:hint="eastAsia"/>
          <w:sz w:val="32"/>
          <w:szCs w:val="32"/>
        </w:rPr>
        <w:t>1</w:t>
      </w:r>
    </w:p>
    <w:p w:rsidR="007C0888" w:rsidRDefault="00C153F5" w:rsidP="00295E5C">
      <w:pPr>
        <w:spacing w:line="580" w:lineRule="exact"/>
        <w:jc w:val="left"/>
        <w:rPr>
          <w:rFonts w:ascii="仿宋" w:eastAsia="仿宋" w:hAnsi="仿宋" w:cs="仿宋"/>
          <w:sz w:val="32"/>
          <w:szCs w:val="32"/>
        </w:rPr>
      </w:pPr>
      <w:r>
        <w:rPr>
          <w:rFonts w:ascii="仿宋" w:eastAsia="仿宋" w:hAnsi="仿宋" w:cs="仿宋" w:hint="eastAsia"/>
          <w:sz w:val="32"/>
          <w:szCs w:val="32"/>
        </w:rPr>
        <w:t>12 设施维护与安全运行管理…………</w:t>
      </w:r>
      <w:r w:rsidR="00752BC7">
        <w:rPr>
          <w:rFonts w:ascii="仿宋" w:eastAsia="仿宋" w:hAnsi="仿宋" w:cs="仿宋" w:hint="eastAsia"/>
          <w:sz w:val="32"/>
          <w:szCs w:val="32"/>
        </w:rPr>
        <w:t>…</w:t>
      </w:r>
      <w:r>
        <w:rPr>
          <w:rFonts w:ascii="仿宋" w:eastAsia="仿宋" w:hAnsi="仿宋" w:cs="仿宋" w:hint="eastAsia"/>
          <w:sz w:val="32"/>
          <w:szCs w:val="32"/>
        </w:rPr>
        <w:t>……………………</w:t>
      </w:r>
      <w:r w:rsidR="000B3915">
        <w:rPr>
          <w:rFonts w:ascii="仿宋" w:eastAsia="仿宋" w:hAnsi="仿宋" w:cs="仿宋" w:hint="eastAsia"/>
          <w:sz w:val="32"/>
          <w:szCs w:val="32"/>
        </w:rPr>
        <w:t>33</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12.1 一般规定…………………………</w:t>
      </w:r>
      <w:r w:rsidR="00752BC7">
        <w:rPr>
          <w:rFonts w:ascii="仿宋" w:eastAsia="仿宋" w:hAnsi="仿宋" w:cs="仿宋" w:hint="eastAsia"/>
          <w:sz w:val="32"/>
          <w:szCs w:val="32"/>
        </w:rPr>
        <w:t>…</w:t>
      </w:r>
      <w:r>
        <w:rPr>
          <w:rFonts w:ascii="仿宋" w:eastAsia="仿宋" w:hAnsi="仿宋" w:cs="仿宋" w:hint="eastAsia"/>
          <w:sz w:val="32"/>
          <w:szCs w:val="32"/>
        </w:rPr>
        <w:t>…………………3</w:t>
      </w:r>
      <w:r w:rsidR="000B3915">
        <w:rPr>
          <w:rFonts w:ascii="仿宋" w:eastAsia="仿宋" w:hAnsi="仿宋" w:cs="仿宋" w:hint="eastAsia"/>
          <w:sz w:val="32"/>
          <w:szCs w:val="32"/>
        </w:rPr>
        <w:t>3</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12.2 设施维护………………………</w:t>
      </w:r>
      <w:r w:rsidR="00752BC7">
        <w:rPr>
          <w:rFonts w:ascii="仿宋" w:eastAsia="仿宋" w:hAnsi="仿宋" w:cs="仿宋" w:hint="eastAsia"/>
          <w:sz w:val="32"/>
          <w:szCs w:val="32"/>
        </w:rPr>
        <w:t>…</w:t>
      </w:r>
      <w:r>
        <w:rPr>
          <w:rFonts w:ascii="仿宋" w:eastAsia="仿宋" w:hAnsi="仿宋" w:cs="仿宋" w:hint="eastAsia"/>
          <w:sz w:val="32"/>
          <w:szCs w:val="32"/>
        </w:rPr>
        <w:t>……………………3</w:t>
      </w:r>
      <w:r w:rsidR="000B3915">
        <w:rPr>
          <w:rFonts w:ascii="仿宋" w:eastAsia="仿宋" w:hAnsi="仿宋" w:cs="仿宋" w:hint="eastAsia"/>
          <w:sz w:val="32"/>
          <w:szCs w:val="32"/>
        </w:rPr>
        <w:t>3</w:t>
      </w:r>
    </w:p>
    <w:p w:rsidR="007C0888" w:rsidRDefault="00C153F5" w:rsidP="00295E5C">
      <w:pPr>
        <w:spacing w:line="58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12.3 安全运行管理……………………</w:t>
      </w:r>
      <w:r w:rsidR="00752BC7">
        <w:rPr>
          <w:rFonts w:ascii="仿宋" w:eastAsia="仿宋" w:hAnsi="仿宋" w:cs="仿宋" w:hint="eastAsia"/>
          <w:sz w:val="32"/>
          <w:szCs w:val="32"/>
        </w:rPr>
        <w:t>…</w:t>
      </w:r>
      <w:r>
        <w:rPr>
          <w:rFonts w:ascii="仿宋" w:eastAsia="仿宋" w:hAnsi="仿宋" w:cs="仿宋" w:hint="eastAsia"/>
          <w:sz w:val="32"/>
          <w:szCs w:val="32"/>
        </w:rPr>
        <w:t>…………………3</w:t>
      </w:r>
      <w:r w:rsidR="000B3915">
        <w:rPr>
          <w:rFonts w:ascii="仿宋" w:eastAsia="仿宋" w:hAnsi="仿宋" w:cs="仿宋" w:hint="eastAsia"/>
          <w:sz w:val="32"/>
          <w:szCs w:val="32"/>
        </w:rPr>
        <w:t>4</w:t>
      </w:r>
    </w:p>
    <w:p w:rsidR="007C0888" w:rsidRDefault="007C0888" w:rsidP="00295E5C">
      <w:pPr>
        <w:spacing w:line="580" w:lineRule="exact"/>
        <w:ind w:firstLineChars="100" w:firstLine="320"/>
        <w:jc w:val="left"/>
        <w:rPr>
          <w:rFonts w:ascii="黑体" w:eastAsia="黑体" w:hAnsi="黑体" w:cs="黑体"/>
          <w:sz w:val="32"/>
          <w:szCs w:val="32"/>
        </w:rPr>
        <w:sectPr w:rsidR="007C0888" w:rsidSect="00554F9A">
          <w:pgSz w:w="11906" w:h="16838" w:code="9"/>
          <w:pgMar w:top="1701" w:right="1531" w:bottom="1361" w:left="1588" w:header="851" w:footer="992" w:gutter="0"/>
          <w:cols w:space="425"/>
          <w:docGrid w:type="lines" w:linePitch="312"/>
        </w:sectPr>
      </w:pPr>
    </w:p>
    <w:p w:rsidR="007C0888" w:rsidRPr="00752BC7" w:rsidRDefault="00C153F5" w:rsidP="00B175B4">
      <w:pPr>
        <w:ind w:firstLineChars="200" w:firstLine="640"/>
        <w:jc w:val="left"/>
        <w:rPr>
          <w:rFonts w:ascii="华文中宋" w:eastAsia="华文中宋" w:hAnsi="华文中宋" w:cs="黑体"/>
          <w:sz w:val="32"/>
          <w:szCs w:val="32"/>
        </w:rPr>
      </w:pPr>
      <w:r w:rsidRPr="00752BC7">
        <w:rPr>
          <w:rFonts w:ascii="华文中宋" w:eastAsia="华文中宋" w:hAnsi="华文中宋" w:cs="黑体" w:hint="eastAsia"/>
          <w:sz w:val="32"/>
          <w:szCs w:val="32"/>
        </w:rPr>
        <w:lastRenderedPageBreak/>
        <w:t xml:space="preserve">1 </w:t>
      </w:r>
      <w:r w:rsidR="00B175B4">
        <w:rPr>
          <w:rFonts w:ascii="华文中宋" w:eastAsia="华文中宋" w:hAnsi="华文中宋" w:cs="黑体" w:hint="eastAsia"/>
          <w:sz w:val="32"/>
          <w:szCs w:val="32"/>
        </w:rPr>
        <w:t xml:space="preserve"> </w:t>
      </w:r>
      <w:r w:rsidRPr="00752BC7">
        <w:rPr>
          <w:rFonts w:ascii="华文中宋" w:eastAsia="华文中宋" w:hAnsi="华文中宋" w:cs="黑体" w:hint="eastAsia"/>
          <w:sz w:val="32"/>
          <w:szCs w:val="32"/>
        </w:rPr>
        <w:t xml:space="preserve"> 总则</w:t>
      </w:r>
    </w:p>
    <w:p w:rsidR="007C0888" w:rsidRDefault="007C0888">
      <w:pPr>
        <w:ind w:firstLineChars="100" w:firstLine="320"/>
        <w:jc w:val="left"/>
        <w:rPr>
          <w:rFonts w:ascii="黑体" w:eastAsia="黑体" w:hAnsi="黑体" w:cs="黑体"/>
          <w:sz w:val="32"/>
          <w:szCs w:val="32"/>
        </w:rPr>
      </w:pPr>
    </w:p>
    <w:p w:rsidR="007C0888" w:rsidRPr="00752BC7" w:rsidRDefault="00C153F5" w:rsidP="00E0571F">
      <w:pPr>
        <w:numPr>
          <w:ilvl w:val="1"/>
          <w:numId w:val="1"/>
        </w:numPr>
        <w:ind w:firstLineChars="200" w:firstLine="600"/>
        <w:jc w:val="left"/>
        <w:rPr>
          <w:rFonts w:ascii="仿宋_GB2312" w:eastAsia="仿宋_GB2312" w:hAnsi="宋体" w:cs="宋体"/>
          <w:sz w:val="30"/>
          <w:szCs w:val="30"/>
        </w:rPr>
      </w:pPr>
      <w:r w:rsidRPr="00752BC7">
        <w:rPr>
          <w:rFonts w:ascii="仿宋_GB2312" w:eastAsia="仿宋_GB2312" w:hAnsi="宋体" w:cs="宋体" w:hint="eastAsia"/>
          <w:sz w:val="30"/>
          <w:szCs w:val="30"/>
        </w:rPr>
        <w:t>为落实《湖北省城镇二次供水管理办法》（湖北省人民政府第403号令），保证鄂州市供水水量、水压和水质，制订本导则。</w:t>
      </w:r>
    </w:p>
    <w:p w:rsidR="007C0888" w:rsidRPr="00752BC7" w:rsidRDefault="00C153F5" w:rsidP="00E0571F">
      <w:pPr>
        <w:numPr>
          <w:ilvl w:val="1"/>
          <w:numId w:val="1"/>
        </w:numPr>
        <w:ind w:firstLineChars="200" w:firstLine="600"/>
        <w:jc w:val="left"/>
        <w:rPr>
          <w:rFonts w:ascii="仿宋_GB2312" w:eastAsia="仿宋_GB2312" w:hAnsi="宋体" w:cs="宋体"/>
          <w:sz w:val="30"/>
          <w:szCs w:val="30"/>
        </w:rPr>
      </w:pPr>
      <w:r w:rsidRPr="00752BC7">
        <w:rPr>
          <w:rFonts w:ascii="仿宋_GB2312" w:eastAsia="仿宋_GB2312" w:hAnsi="宋体" w:cs="宋体" w:hint="eastAsia"/>
          <w:sz w:val="30"/>
          <w:szCs w:val="30"/>
        </w:rPr>
        <w:t xml:space="preserve"> 本导则适用于本市</w:t>
      </w:r>
      <w:r w:rsidR="004D5CFA">
        <w:rPr>
          <w:rFonts w:ascii="仿宋_GB2312" w:eastAsia="仿宋_GB2312" w:hAnsi="宋体" w:cs="宋体" w:hint="eastAsia"/>
          <w:sz w:val="30"/>
          <w:szCs w:val="30"/>
        </w:rPr>
        <w:t>城镇</w:t>
      </w:r>
      <w:r w:rsidRPr="00752BC7">
        <w:rPr>
          <w:rFonts w:ascii="仿宋_GB2312" w:eastAsia="仿宋_GB2312" w:hAnsi="宋体" w:cs="宋体" w:hint="eastAsia"/>
          <w:sz w:val="30"/>
          <w:szCs w:val="30"/>
        </w:rPr>
        <w:t>居民住宅二次供水工程的设计、施工、调试、验收、设施维护及安全运行管理。</w:t>
      </w:r>
    </w:p>
    <w:p w:rsidR="007C0888" w:rsidRPr="00752BC7" w:rsidRDefault="00C153F5" w:rsidP="00E0571F">
      <w:pPr>
        <w:numPr>
          <w:ilvl w:val="1"/>
          <w:numId w:val="1"/>
        </w:numPr>
        <w:ind w:firstLineChars="200" w:firstLine="600"/>
        <w:jc w:val="left"/>
        <w:rPr>
          <w:rFonts w:ascii="仿宋_GB2312" w:eastAsia="仿宋_GB2312" w:hAnsi="宋体" w:cs="宋体"/>
          <w:sz w:val="30"/>
          <w:szCs w:val="30"/>
        </w:rPr>
      </w:pPr>
      <w:r w:rsidRPr="00752BC7">
        <w:rPr>
          <w:rFonts w:ascii="仿宋_GB2312" w:eastAsia="仿宋_GB2312" w:hAnsi="宋体" w:cs="宋体" w:hint="eastAsia"/>
          <w:sz w:val="30"/>
          <w:szCs w:val="30"/>
        </w:rPr>
        <w:t xml:space="preserve"> 二次供水工程的建设和管理除应符合本导则的规定外，尚应符合国家现行有关标准的规定。</w:t>
      </w:r>
    </w:p>
    <w:p w:rsidR="007C0888" w:rsidRPr="00752BC7" w:rsidRDefault="007C0888" w:rsidP="00752BC7">
      <w:pPr>
        <w:ind w:firstLineChars="100" w:firstLine="300"/>
        <w:jc w:val="left"/>
        <w:rPr>
          <w:rFonts w:ascii="仿宋_GB2312" w:eastAsia="仿宋_GB2312" w:hAnsi="黑体" w:cs="黑体"/>
          <w:sz w:val="30"/>
          <w:szCs w:val="30"/>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C0888" w:rsidRDefault="007C0888">
      <w:pPr>
        <w:ind w:firstLineChars="100" w:firstLine="320"/>
        <w:jc w:val="left"/>
        <w:rPr>
          <w:rFonts w:ascii="黑体" w:eastAsia="黑体" w:hAnsi="黑体" w:cs="黑体"/>
          <w:sz w:val="32"/>
          <w:szCs w:val="32"/>
        </w:rPr>
      </w:pPr>
    </w:p>
    <w:p w:rsidR="007467D9" w:rsidRDefault="007467D9">
      <w:pPr>
        <w:ind w:firstLineChars="100" w:firstLine="320"/>
        <w:jc w:val="left"/>
        <w:rPr>
          <w:rFonts w:ascii="黑体" w:eastAsia="黑体" w:hAnsi="黑体" w:cs="黑体"/>
          <w:sz w:val="32"/>
          <w:szCs w:val="32"/>
        </w:rPr>
      </w:pPr>
    </w:p>
    <w:p w:rsidR="007C0888" w:rsidRPr="007467D9" w:rsidRDefault="00C153F5" w:rsidP="00B175B4">
      <w:pPr>
        <w:ind w:firstLineChars="250" w:firstLine="800"/>
        <w:jc w:val="left"/>
        <w:rPr>
          <w:rFonts w:ascii="华文中宋" w:eastAsia="华文中宋" w:hAnsi="华文中宋" w:cs="黑体"/>
          <w:sz w:val="32"/>
          <w:szCs w:val="32"/>
        </w:rPr>
      </w:pPr>
      <w:r w:rsidRPr="007467D9">
        <w:rPr>
          <w:rFonts w:ascii="华文中宋" w:eastAsia="华文中宋" w:hAnsi="华文中宋" w:cs="黑体" w:hint="eastAsia"/>
          <w:sz w:val="32"/>
          <w:szCs w:val="32"/>
        </w:rPr>
        <w:lastRenderedPageBreak/>
        <w:t xml:space="preserve">2 </w:t>
      </w:r>
      <w:r w:rsidR="00B175B4">
        <w:rPr>
          <w:rFonts w:ascii="华文中宋" w:eastAsia="华文中宋" w:hAnsi="华文中宋" w:cs="黑体" w:hint="eastAsia"/>
          <w:sz w:val="32"/>
          <w:szCs w:val="32"/>
        </w:rPr>
        <w:t xml:space="preserve"> </w:t>
      </w:r>
      <w:r w:rsidR="00145DDA">
        <w:rPr>
          <w:rFonts w:ascii="华文中宋" w:eastAsia="华文中宋" w:hAnsi="华文中宋" w:cs="黑体" w:hint="eastAsia"/>
          <w:sz w:val="32"/>
          <w:szCs w:val="32"/>
        </w:rPr>
        <w:t xml:space="preserve"> </w:t>
      </w:r>
      <w:r w:rsidRPr="007467D9">
        <w:rPr>
          <w:rFonts w:ascii="华文中宋" w:eastAsia="华文中宋" w:hAnsi="华文中宋" w:cs="黑体" w:hint="eastAsia"/>
          <w:sz w:val="32"/>
          <w:szCs w:val="32"/>
        </w:rPr>
        <w:t>术语</w:t>
      </w:r>
    </w:p>
    <w:p w:rsidR="007C0888" w:rsidRDefault="007C0888">
      <w:pPr>
        <w:ind w:firstLineChars="100" w:firstLine="320"/>
        <w:jc w:val="left"/>
        <w:rPr>
          <w:rFonts w:ascii="黑体" w:eastAsia="黑体" w:hAnsi="黑体" w:cs="黑体"/>
          <w:sz w:val="32"/>
          <w:szCs w:val="32"/>
        </w:rPr>
      </w:pPr>
    </w:p>
    <w:p w:rsidR="007C0888" w:rsidRPr="007467D9" w:rsidRDefault="00C153F5" w:rsidP="00B175B4">
      <w:pPr>
        <w:ind w:firstLineChars="250" w:firstLine="753"/>
        <w:jc w:val="left"/>
        <w:rPr>
          <w:rFonts w:ascii="仿宋_GB2312" w:eastAsia="仿宋_GB2312" w:hAnsi="黑体" w:cs="黑体"/>
          <w:b/>
          <w:sz w:val="30"/>
          <w:szCs w:val="30"/>
        </w:rPr>
      </w:pPr>
      <w:r w:rsidRPr="007467D9">
        <w:rPr>
          <w:rFonts w:ascii="仿宋_GB2312" w:eastAsia="仿宋_GB2312" w:hAnsi="黑体" w:cs="黑体" w:hint="eastAsia"/>
          <w:b/>
          <w:sz w:val="30"/>
          <w:szCs w:val="30"/>
        </w:rPr>
        <w:t xml:space="preserve">2.1 </w:t>
      </w:r>
      <w:r w:rsidR="004D5CFA">
        <w:rPr>
          <w:rFonts w:ascii="仿宋_GB2312" w:eastAsia="仿宋_GB2312" w:hAnsi="黑体" w:cs="黑体" w:hint="eastAsia"/>
          <w:b/>
          <w:sz w:val="30"/>
          <w:szCs w:val="30"/>
        </w:rPr>
        <w:t>城镇</w:t>
      </w:r>
      <w:r w:rsidRPr="007467D9">
        <w:rPr>
          <w:rFonts w:ascii="仿宋_GB2312" w:eastAsia="仿宋_GB2312" w:hAnsi="黑体" w:cs="黑体" w:hint="eastAsia"/>
          <w:b/>
          <w:sz w:val="30"/>
          <w:szCs w:val="30"/>
        </w:rPr>
        <w:t>居民住宅二次供水</w:t>
      </w:r>
    </w:p>
    <w:p w:rsidR="007C0888" w:rsidRPr="007467D9" w:rsidRDefault="00C153F5" w:rsidP="007467D9">
      <w:pPr>
        <w:ind w:firstLineChars="200" w:firstLine="600"/>
        <w:jc w:val="left"/>
        <w:rPr>
          <w:rFonts w:ascii="仿宋_GB2312" w:eastAsia="仿宋_GB2312" w:hAnsi="宋体" w:cs="宋体"/>
          <w:sz w:val="30"/>
          <w:szCs w:val="30"/>
        </w:rPr>
      </w:pPr>
      <w:r w:rsidRPr="007467D9">
        <w:rPr>
          <w:rFonts w:ascii="仿宋_GB2312" w:eastAsia="仿宋_GB2312" w:hAnsi="宋体" w:cs="宋体" w:hint="eastAsia"/>
          <w:sz w:val="30"/>
          <w:szCs w:val="30"/>
        </w:rPr>
        <w:t>当</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住宅居民生活用水对水压、水量的要求超过城</w:t>
      </w:r>
      <w:r w:rsidR="003F0492">
        <w:rPr>
          <w:rFonts w:ascii="仿宋_GB2312" w:eastAsia="仿宋_GB2312" w:hAnsi="宋体" w:cs="宋体" w:hint="eastAsia"/>
          <w:sz w:val="30"/>
          <w:szCs w:val="30"/>
        </w:rPr>
        <w:t>镇供水服务压力标准</w:t>
      </w:r>
      <w:r w:rsidRPr="007467D9">
        <w:rPr>
          <w:rFonts w:ascii="仿宋_GB2312" w:eastAsia="仿宋_GB2312" w:hAnsi="宋体" w:cs="宋体" w:hint="eastAsia"/>
          <w:sz w:val="30"/>
          <w:szCs w:val="30"/>
        </w:rPr>
        <w:t>时，通过储存、增压等设施</w:t>
      </w:r>
      <w:r w:rsidR="00C87488">
        <w:rPr>
          <w:rFonts w:ascii="仿宋_GB2312" w:eastAsia="仿宋_GB2312" w:hAnsi="宋体" w:cs="宋体" w:hint="eastAsia"/>
          <w:sz w:val="30"/>
          <w:szCs w:val="30"/>
        </w:rPr>
        <w:t>经</w:t>
      </w:r>
      <w:r w:rsidRPr="007467D9">
        <w:rPr>
          <w:rFonts w:ascii="仿宋_GB2312" w:eastAsia="仿宋_GB2312" w:hAnsi="宋体" w:cs="宋体" w:hint="eastAsia"/>
          <w:sz w:val="30"/>
          <w:szCs w:val="30"/>
        </w:rPr>
        <w:t>管道供给</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住宅居民的供水方式。</w:t>
      </w:r>
    </w:p>
    <w:p w:rsidR="007C0888" w:rsidRPr="007467D9" w:rsidRDefault="00C153F5" w:rsidP="00B175B4">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t>2.2 二次供水设施</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二次供水设施是指从城镇公共供水管网接口至最终用户计量结算水表之间设施的总称。包括为二次供水设置的泵房、水箱（池）、水泵、阀门、电控装置、压力容器、消毒设备、供水管道、安防设施、</w:t>
      </w:r>
      <w:r w:rsidR="00A245F7" w:rsidRPr="007467D9">
        <w:rPr>
          <w:rFonts w:ascii="仿宋_GB2312" w:eastAsia="仿宋_GB2312" w:hAnsi="宋体" w:cs="宋体" w:hint="eastAsia"/>
          <w:sz w:val="30"/>
          <w:szCs w:val="30"/>
        </w:rPr>
        <w:t>政府第三方（卫生、住建）</w:t>
      </w:r>
      <w:r w:rsidRPr="007467D9">
        <w:rPr>
          <w:rFonts w:ascii="仿宋_GB2312" w:eastAsia="仿宋_GB2312" w:hAnsi="宋体" w:cs="宋体" w:hint="eastAsia"/>
          <w:sz w:val="30"/>
          <w:szCs w:val="30"/>
        </w:rPr>
        <w:t>及远程监控等设施。</w:t>
      </w:r>
    </w:p>
    <w:p w:rsidR="007C0888" w:rsidRPr="007467D9" w:rsidRDefault="00C153F5" w:rsidP="00B175B4">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t>2.3 增压设施</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用于提高供水压力的设施，包括水泵、电机、控制设备等。</w:t>
      </w:r>
    </w:p>
    <w:p w:rsidR="007C0888" w:rsidRPr="007467D9" w:rsidRDefault="00C153F5" w:rsidP="00B175B4">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t>2.4 引入管</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由</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市政供水管网引入至小区给水管网的管段。</w:t>
      </w:r>
    </w:p>
    <w:p w:rsidR="007C0888" w:rsidRPr="007467D9" w:rsidRDefault="00C153F5" w:rsidP="00B175B4">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t>2.5 智能水表</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具备计量数据传输或数据交换功能的水表。</w:t>
      </w:r>
    </w:p>
    <w:p w:rsidR="007C0888" w:rsidRPr="007467D9" w:rsidRDefault="00C153F5" w:rsidP="00B175B4">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t>2.6 低阻力倒流防止器</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严格限定管道中水只能单向流动的水力控制组合装置，要求在任何工况下防止管道中的水倒流，且在2m/s流速时水头损失小于0.03MPa的倒流防止器。</w:t>
      </w:r>
    </w:p>
    <w:p w:rsidR="007C0888" w:rsidRPr="007467D9" w:rsidRDefault="007C0888" w:rsidP="007467D9">
      <w:pPr>
        <w:ind w:firstLineChars="200" w:firstLine="600"/>
        <w:jc w:val="left"/>
        <w:rPr>
          <w:rFonts w:ascii="仿宋_GB2312" w:eastAsia="仿宋_GB2312" w:hAnsi="黑体" w:cs="黑体"/>
          <w:sz w:val="30"/>
          <w:szCs w:val="30"/>
        </w:rPr>
      </w:pPr>
    </w:p>
    <w:p w:rsidR="007C0888" w:rsidRPr="007467D9" w:rsidRDefault="00C153F5" w:rsidP="003E5818">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lastRenderedPageBreak/>
        <w:t>2.7 加压泵房远程监控管理平台</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加压泵房远程监控管理平台（以下简称“远控管理平台”）是指对居民住宅二次供水加压泵房（以下简称“加压泵房”）进行数据采集、监视和控制的信息化管理系统，用于加压泵房的远程控制与管理。</w:t>
      </w:r>
    </w:p>
    <w:p w:rsidR="007C0888" w:rsidRPr="007467D9" w:rsidRDefault="00C153F5" w:rsidP="003E5818">
      <w:pPr>
        <w:ind w:firstLineChars="200" w:firstLine="602"/>
        <w:jc w:val="left"/>
        <w:rPr>
          <w:rFonts w:ascii="仿宋_GB2312" w:eastAsia="仿宋_GB2312" w:hAnsi="黑体" w:cs="黑体"/>
          <w:b/>
          <w:sz w:val="30"/>
          <w:szCs w:val="30"/>
        </w:rPr>
      </w:pPr>
      <w:r w:rsidRPr="007467D9">
        <w:rPr>
          <w:rFonts w:ascii="仿宋_GB2312" w:eastAsia="仿宋_GB2312" w:hAnsi="黑体" w:cs="黑体" w:hint="eastAsia"/>
          <w:b/>
          <w:sz w:val="30"/>
          <w:szCs w:val="30"/>
        </w:rPr>
        <w:t>2.8 智能终端</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是远控管理平台与现场二次供水设施之间信息交换的联接设备。主要用于实现加压泵房现场数据采集、设备控制、视频门禁控制、泵房环境监测、数据传输等功能。</w:t>
      </w: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Default="007C0888">
      <w:pPr>
        <w:ind w:firstLine="640"/>
        <w:jc w:val="left"/>
        <w:rPr>
          <w:rFonts w:ascii="仿宋_GB2312" w:eastAsia="仿宋_GB2312" w:hAnsi="宋体" w:cs="宋体"/>
          <w:sz w:val="30"/>
          <w:szCs w:val="30"/>
        </w:rPr>
      </w:pPr>
    </w:p>
    <w:p w:rsidR="007467D9" w:rsidRDefault="007467D9">
      <w:pPr>
        <w:ind w:firstLine="640"/>
        <w:jc w:val="left"/>
        <w:rPr>
          <w:rFonts w:ascii="仿宋_GB2312" w:eastAsia="仿宋_GB2312" w:hAnsi="宋体" w:cs="宋体"/>
          <w:sz w:val="30"/>
          <w:szCs w:val="30"/>
        </w:rPr>
      </w:pPr>
    </w:p>
    <w:p w:rsidR="007467D9" w:rsidRDefault="007467D9">
      <w:pPr>
        <w:ind w:firstLine="640"/>
        <w:jc w:val="left"/>
        <w:rPr>
          <w:rFonts w:ascii="仿宋_GB2312" w:eastAsia="仿宋_GB2312" w:hAnsi="宋体" w:cs="宋体"/>
          <w:sz w:val="30"/>
          <w:szCs w:val="30"/>
        </w:rPr>
      </w:pPr>
    </w:p>
    <w:p w:rsidR="007467D9" w:rsidRPr="007467D9" w:rsidRDefault="007467D9">
      <w:pPr>
        <w:ind w:firstLine="640"/>
        <w:jc w:val="left"/>
        <w:rPr>
          <w:rFonts w:ascii="仿宋_GB2312" w:eastAsia="仿宋_GB2312" w:hAnsi="宋体" w:cs="宋体"/>
          <w:sz w:val="30"/>
          <w:szCs w:val="30"/>
        </w:rPr>
      </w:pPr>
    </w:p>
    <w:p w:rsidR="007C0888" w:rsidRDefault="00C153F5">
      <w:pPr>
        <w:ind w:firstLine="640"/>
        <w:jc w:val="left"/>
        <w:rPr>
          <w:rFonts w:ascii="华文中宋" w:eastAsia="华文中宋" w:hAnsi="华文中宋" w:cs="黑体"/>
          <w:sz w:val="32"/>
          <w:szCs w:val="32"/>
        </w:rPr>
      </w:pPr>
      <w:r w:rsidRPr="00145DDA">
        <w:rPr>
          <w:rFonts w:ascii="华文中宋" w:eastAsia="华文中宋" w:hAnsi="华文中宋" w:cs="黑体" w:hint="eastAsia"/>
          <w:sz w:val="32"/>
          <w:szCs w:val="32"/>
        </w:rPr>
        <w:lastRenderedPageBreak/>
        <w:t xml:space="preserve">3 </w:t>
      </w:r>
      <w:r w:rsidR="00343DCB">
        <w:rPr>
          <w:rFonts w:ascii="华文中宋" w:eastAsia="华文中宋" w:hAnsi="华文中宋" w:cs="黑体" w:hint="eastAsia"/>
          <w:sz w:val="32"/>
          <w:szCs w:val="32"/>
        </w:rPr>
        <w:t xml:space="preserve"> </w:t>
      </w:r>
      <w:r w:rsidR="00145DDA">
        <w:rPr>
          <w:rFonts w:ascii="华文中宋" w:eastAsia="华文中宋" w:hAnsi="华文中宋" w:cs="黑体" w:hint="eastAsia"/>
          <w:sz w:val="32"/>
          <w:szCs w:val="32"/>
        </w:rPr>
        <w:t xml:space="preserve"> </w:t>
      </w:r>
      <w:r w:rsidRPr="00145DDA">
        <w:rPr>
          <w:rFonts w:ascii="华文中宋" w:eastAsia="华文中宋" w:hAnsi="华文中宋" w:cs="黑体" w:hint="eastAsia"/>
          <w:sz w:val="32"/>
          <w:szCs w:val="32"/>
        </w:rPr>
        <w:t>基本规定</w:t>
      </w:r>
    </w:p>
    <w:p w:rsidR="00D62633" w:rsidRPr="00145DDA" w:rsidRDefault="00D62633">
      <w:pPr>
        <w:ind w:firstLine="640"/>
        <w:jc w:val="left"/>
        <w:rPr>
          <w:rFonts w:ascii="华文中宋" w:eastAsia="华文中宋" w:hAnsi="华文中宋" w:cs="黑体"/>
          <w:sz w:val="32"/>
          <w:szCs w:val="32"/>
        </w:rPr>
      </w:pPr>
    </w:p>
    <w:p w:rsidR="007C0888"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3.1</w:t>
      </w:r>
      <w:r w:rsidRPr="007467D9">
        <w:rPr>
          <w:rFonts w:ascii="仿宋_GB2312" w:eastAsia="仿宋_GB2312" w:hAnsi="宋体" w:cs="宋体" w:hint="eastAsia"/>
          <w:sz w:val="30"/>
          <w:szCs w:val="30"/>
        </w:rPr>
        <w:t xml:space="preserve"> </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居民住宅生活饮用水用户对水压、水量要求超过</w:t>
      </w:r>
      <w:r w:rsidR="00690EBC" w:rsidRPr="007467D9">
        <w:rPr>
          <w:rFonts w:ascii="仿宋_GB2312" w:eastAsia="仿宋_GB2312" w:hAnsi="宋体" w:cs="宋体" w:hint="eastAsia"/>
          <w:sz w:val="30"/>
          <w:szCs w:val="30"/>
        </w:rPr>
        <w:t>城</w:t>
      </w:r>
      <w:r w:rsidR="00690EBC">
        <w:rPr>
          <w:rFonts w:ascii="仿宋_GB2312" w:eastAsia="仿宋_GB2312" w:hAnsi="宋体" w:cs="宋体" w:hint="eastAsia"/>
          <w:sz w:val="30"/>
          <w:szCs w:val="30"/>
        </w:rPr>
        <w:t>镇供水服务压力标准</w:t>
      </w:r>
      <w:r w:rsidR="00690EBC" w:rsidRPr="007467D9">
        <w:rPr>
          <w:rFonts w:ascii="仿宋_GB2312" w:eastAsia="仿宋_GB2312" w:hAnsi="宋体" w:cs="宋体" w:hint="eastAsia"/>
          <w:sz w:val="30"/>
          <w:szCs w:val="30"/>
        </w:rPr>
        <w:t>时</w:t>
      </w:r>
      <w:r w:rsidRPr="007467D9">
        <w:rPr>
          <w:rFonts w:ascii="仿宋_GB2312" w:eastAsia="仿宋_GB2312" w:hAnsi="宋体" w:cs="宋体" w:hint="eastAsia"/>
          <w:sz w:val="30"/>
          <w:szCs w:val="30"/>
        </w:rPr>
        <w:t>，必须</w:t>
      </w:r>
      <w:r w:rsidR="00690EBC">
        <w:rPr>
          <w:rFonts w:ascii="仿宋_GB2312" w:eastAsia="仿宋_GB2312" w:hAnsi="宋体" w:cs="宋体" w:hint="eastAsia"/>
          <w:sz w:val="30"/>
          <w:szCs w:val="30"/>
        </w:rPr>
        <w:t>配套</w:t>
      </w:r>
      <w:r w:rsidRPr="007467D9">
        <w:rPr>
          <w:rFonts w:ascii="仿宋_GB2312" w:eastAsia="仿宋_GB2312" w:hAnsi="宋体" w:cs="宋体" w:hint="eastAsia"/>
          <w:sz w:val="30"/>
          <w:szCs w:val="30"/>
        </w:rPr>
        <w:t>建设二次供水设施。</w:t>
      </w:r>
    </w:p>
    <w:p w:rsidR="00690EBC" w:rsidRDefault="00690EBC">
      <w:pPr>
        <w:ind w:firstLine="640"/>
        <w:jc w:val="left"/>
        <w:rPr>
          <w:rFonts w:ascii="仿宋_GB2312" w:eastAsia="仿宋_GB2312" w:hAnsi="宋体" w:cs="宋体"/>
          <w:sz w:val="30"/>
          <w:szCs w:val="30"/>
        </w:rPr>
      </w:pPr>
      <w:r>
        <w:rPr>
          <w:rFonts w:ascii="仿宋_GB2312" w:eastAsia="仿宋_GB2312" w:hAnsi="宋体" w:cs="宋体" w:hint="eastAsia"/>
          <w:sz w:val="30"/>
          <w:szCs w:val="30"/>
        </w:rPr>
        <w:t>3.2 二次供水设计应满足鄂州市供水总体规划的要求。</w:t>
      </w:r>
    </w:p>
    <w:p w:rsidR="00690EBC" w:rsidRPr="00690EBC" w:rsidRDefault="00690EBC">
      <w:pPr>
        <w:ind w:firstLine="640"/>
        <w:jc w:val="left"/>
        <w:rPr>
          <w:rFonts w:ascii="仿宋_GB2312" w:eastAsia="仿宋_GB2312" w:hAnsi="宋体" w:cs="宋体"/>
          <w:sz w:val="30"/>
          <w:szCs w:val="30"/>
        </w:rPr>
      </w:pPr>
      <w:r>
        <w:rPr>
          <w:rFonts w:ascii="仿宋_GB2312" w:eastAsia="仿宋_GB2312" w:hAnsi="宋体" w:cs="宋体" w:hint="eastAsia"/>
          <w:sz w:val="30"/>
          <w:szCs w:val="30"/>
        </w:rPr>
        <w:t>3.3 二次供水设计应到</w:t>
      </w:r>
      <w:r w:rsidR="004D5CFA">
        <w:rPr>
          <w:rFonts w:ascii="仿宋_GB2312" w:eastAsia="仿宋_GB2312" w:hAnsi="宋体" w:cs="宋体" w:hint="eastAsia"/>
          <w:sz w:val="30"/>
          <w:szCs w:val="30"/>
        </w:rPr>
        <w:t>城镇</w:t>
      </w:r>
      <w:r>
        <w:rPr>
          <w:rFonts w:ascii="仿宋_GB2312" w:eastAsia="仿宋_GB2312" w:hAnsi="宋体" w:cs="宋体" w:hint="eastAsia"/>
          <w:sz w:val="30"/>
          <w:szCs w:val="30"/>
        </w:rPr>
        <w:t>公共供水企业进行供水方案咨询。</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4</w:t>
      </w:r>
      <w:r w:rsidRPr="007467D9">
        <w:rPr>
          <w:rFonts w:ascii="仿宋_GB2312" w:eastAsia="仿宋_GB2312" w:hAnsi="宋体" w:cs="宋体" w:hint="eastAsia"/>
          <w:sz w:val="30"/>
          <w:szCs w:val="30"/>
        </w:rPr>
        <w:t xml:space="preserve"> 二次供水不得影响</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市政供水管网正常供水。</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5</w:t>
      </w:r>
      <w:r w:rsidRPr="007467D9">
        <w:rPr>
          <w:rFonts w:ascii="仿宋_GB2312" w:eastAsia="仿宋_GB2312" w:hAnsi="宋体" w:cs="宋体" w:hint="eastAsia"/>
          <w:sz w:val="30"/>
          <w:szCs w:val="30"/>
        </w:rPr>
        <w:t xml:space="preserve"> 新建二次供水设施应与主体工程同时设计、同时施工、同时投入使用。</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6</w:t>
      </w:r>
      <w:r w:rsidRPr="007467D9">
        <w:rPr>
          <w:rFonts w:ascii="仿宋_GB2312" w:eastAsia="仿宋_GB2312" w:hAnsi="宋体" w:cs="宋体" w:hint="eastAsia"/>
          <w:sz w:val="30"/>
          <w:szCs w:val="30"/>
        </w:rPr>
        <w:t xml:space="preserve"> 二次供水工程的设计、施工应由具有相应资质的单位承担。</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7</w:t>
      </w:r>
      <w:r w:rsidRPr="007467D9">
        <w:rPr>
          <w:rFonts w:ascii="仿宋_GB2312" w:eastAsia="仿宋_GB2312" w:hAnsi="宋体" w:cs="宋体" w:hint="eastAsia"/>
          <w:sz w:val="30"/>
          <w:szCs w:val="30"/>
        </w:rPr>
        <w:t xml:space="preserve"> 二次供水设施应独立设置，并应有建筑围护结构</w:t>
      </w:r>
      <w:r w:rsidR="008B697A">
        <w:rPr>
          <w:rFonts w:ascii="仿宋_GB2312" w:eastAsia="仿宋_GB2312" w:hAnsi="宋体" w:cs="宋体" w:hint="eastAsia"/>
          <w:sz w:val="30"/>
          <w:szCs w:val="30"/>
        </w:rPr>
        <w:t>和</w:t>
      </w:r>
      <w:r w:rsidR="008B697A" w:rsidRPr="008B697A">
        <w:rPr>
          <w:rFonts w:ascii="仿宋_GB2312" w:eastAsia="仿宋_GB2312" w:hAnsi="宋体" w:cs="宋体" w:hint="eastAsia"/>
          <w:sz w:val="30"/>
          <w:szCs w:val="30"/>
        </w:rPr>
        <w:t>通风换气措施</w:t>
      </w:r>
      <w:r w:rsidRPr="007467D9">
        <w:rPr>
          <w:rFonts w:ascii="仿宋_GB2312" w:eastAsia="仿宋_GB2312" w:hAnsi="宋体" w:cs="宋体" w:hint="eastAsia"/>
          <w:sz w:val="30"/>
          <w:szCs w:val="30"/>
        </w:rPr>
        <w:t>。</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8</w:t>
      </w:r>
      <w:r w:rsidRPr="007467D9">
        <w:rPr>
          <w:rFonts w:ascii="仿宋_GB2312" w:eastAsia="仿宋_GB2312" w:hAnsi="宋体" w:cs="宋体" w:hint="eastAsia"/>
          <w:sz w:val="30"/>
          <w:szCs w:val="30"/>
        </w:rPr>
        <w:t xml:space="preserve"> 二次供水设施应具有防污染措施。</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9</w:t>
      </w:r>
      <w:r w:rsidRPr="007467D9">
        <w:rPr>
          <w:rFonts w:ascii="仿宋_GB2312" w:eastAsia="仿宋_GB2312" w:hAnsi="宋体" w:cs="宋体" w:hint="eastAsia"/>
          <w:sz w:val="30"/>
          <w:szCs w:val="30"/>
        </w:rPr>
        <w:t xml:space="preserve"> 二次供水设施中的涉水产品应符合现行国家标准《生活饮用水输配水设备及防护材料的安全性评价标准》（GB/T17219）的有关规定。</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10</w:t>
      </w:r>
      <w:r w:rsidRPr="007467D9">
        <w:rPr>
          <w:rFonts w:ascii="仿宋_GB2312" w:eastAsia="仿宋_GB2312" w:hAnsi="宋体" w:cs="宋体" w:hint="eastAsia"/>
          <w:sz w:val="30"/>
          <w:szCs w:val="30"/>
        </w:rPr>
        <w:t xml:space="preserve"> 二次供水设备应有铭牌标识和产品质量相关资料。</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w:t>
      </w:r>
      <w:r w:rsidR="00690EBC">
        <w:rPr>
          <w:rFonts w:ascii="仿宋_GB2312" w:eastAsia="仿宋_GB2312" w:hAnsi="宋体" w:cs="宋体" w:hint="eastAsia"/>
          <w:b/>
          <w:bCs/>
          <w:sz w:val="30"/>
          <w:szCs w:val="30"/>
        </w:rPr>
        <w:t>11</w:t>
      </w:r>
      <w:r w:rsidRPr="007467D9">
        <w:rPr>
          <w:rFonts w:ascii="仿宋_GB2312" w:eastAsia="仿宋_GB2312" w:hAnsi="宋体" w:cs="宋体" w:hint="eastAsia"/>
          <w:sz w:val="30"/>
          <w:szCs w:val="30"/>
        </w:rPr>
        <w:t xml:space="preserve"> 加压泵房应配备智能终端设备，其电气元器件与成套设备应能适应鄂州地区环境及气候特点的工业级产品。</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3.1</w:t>
      </w:r>
      <w:r w:rsidR="00690EBC">
        <w:rPr>
          <w:rFonts w:ascii="仿宋_GB2312" w:eastAsia="仿宋_GB2312" w:hAnsi="宋体" w:cs="宋体" w:hint="eastAsia"/>
          <w:b/>
          <w:bCs/>
          <w:sz w:val="30"/>
          <w:szCs w:val="30"/>
        </w:rPr>
        <w:t>2</w:t>
      </w:r>
      <w:r w:rsidRPr="007467D9">
        <w:rPr>
          <w:rFonts w:ascii="仿宋_GB2312" w:eastAsia="仿宋_GB2312" w:hAnsi="宋体" w:cs="宋体" w:hint="eastAsia"/>
          <w:sz w:val="30"/>
          <w:szCs w:val="30"/>
        </w:rPr>
        <w:t xml:space="preserve"> 新建和改造的二次供水设施，应当按照有关技术规范验收合格后方可投入使用。</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3.1</w:t>
      </w:r>
      <w:r w:rsidR="00234F60">
        <w:rPr>
          <w:rFonts w:ascii="仿宋_GB2312" w:eastAsia="仿宋_GB2312" w:hAnsi="宋体" w:cs="宋体" w:hint="eastAsia"/>
          <w:b/>
          <w:bCs/>
          <w:sz w:val="30"/>
          <w:szCs w:val="30"/>
        </w:rPr>
        <w:t>3</w:t>
      </w:r>
      <w:r w:rsidRPr="007467D9">
        <w:rPr>
          <w:rFonts w:ascii="仿宋_GB2312" w:eastAsia="仿宋_GB2312" w:hAnsi="宋体" w:cs="宋体" w:hint="eastAsia"/>
          <w:sz w:val="30"/>
          <w:szCs w:val="30"/>
        </w:rPr>
        <w:t xml:space="preserve"> 二次供水设施应有运行安全保障措施。</w:t>
      </w:r>
    </w:p>
    <w:p w:rsidR="007C0888" w:rsidRPr="00234F60" w:rsidRDefault="007C0888">
      <w:pPr>
        <w:ind w:firstLine="640"/>
        <w:jc w:val="left"/>
        <w:rPr>
          <w:rFonts w:ascii="仿宋_GB2312" w:eastAsia="仿宋_GB2312" w:hAnsi="宋体" w:cs="宋体"/>
          <w:sz w:val="30"/>
          <w:szCs w:val="30"/>
        </w:rPr>
      </w:pPr>
    </w:p>
    <w:p w:rsidR="007C0888" w:rsidRDefault="00C153F5">
      <w:pPr>
        <w:ind w:firstLine="640"/>
        <w:jc w:val="left"/>
        <w:rPr>
          <w:rFonts w:ascii="华文中宋" w:eastAsia="华文中宋" w:hAnsi="华文中宋" w:cs="黑体"/>
          <w:sz w:val="32"/>
          <w:szCs w:val="32"/>
        </w:rPr>
      </w:pPr>
      <w:r w:rsidRPr="00145DDA">
        <w:rPr>
          <w:rFonts w:ascii="华文中宋" w:eastAsia="华文中宋" w:hAnsi="华文中宋" w:cs="黑体" w:hint="eastAsia"/>
          <w:sz w:val="32"/>
          <w:szCs w:val="32"/>
        </w:rPr>
        <w:t xml:space="preserve">4 </w:t>
      </w:r>
      <w:r w:rsidR="00343DCB">
        <w:rPr>
          <w:rFonts w:ascii="华文中宋" w:eastAsia="华文中宋" w:hAnsi="华文中宋" w:cs="黑体" w:hint="eastAsia"/>
          <w:sz w:val="32"/>
          <w:szCs w:val="32"/>
        </w:rPr>
        <w:t xml:space="preserve"> </w:t>
      </w:r>
      <w:r w:rsidR="00145DDA">
        <w:rPr>
          <w:rFonts w:ascii="华文中宋" w:eastAsia="华文中宋" w:hAnsi="华文中宋" w:cs="黑体" w:hint="eastAsia"/>
          <w:sz w:val="32"/>
          <w:szCs w:val="32"/>
        </w:rPr>
        <w:t xml:space="preserve"> </w:t>
      </w:r>
      <w:r w:rsidRPr="00145DDA">
        <w:rPr>
          <w:rFonts w:ascii="华文中宋" w:eastAsia="华文中宋" w:hAnsi="华文中宋" w:cs="黑体" w:hint="eastAsia"/>
          <w:sz w:val="32"/>
          <w:szCs w:val="32"/>
        </w:rPr>
        <w:t>水质、水量、水压</w:t>
      </w:r>
    </w:p>
    <w:p w:rsidR="00D62633" w:rsidRPr="00145DDA" w:rsidRDefault="00D62633">
      <w:pPr>
        <w:ind w:firstLine="640"/>
        <w:jc w:val="left"/>
        <w:rPr>
          <w:rFonts w:ascii="华文中宋" w:eastAsia="华文中宋" w:hAnsi="华文中宋" w:cs="黑体"/>
          <w:sz w:val="32"/>
          <w:szCs w:val="32"/>
        </w:rPr>
      </w:pP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4.1</w:t>
      </w:r>
      <w:r w:rsidRPr="007467D9">
        <w:rPr>
          <w:rFonts w:ascii="仿宋_GB2312" w:eastAsia="仿宋_GB2312" w:hAnsi="宋体" w:cs="宋体" w:hint="eastAsia"/>
          <w:sz w:val="30"/>
          <w:szCs w:val="30"/>
        </w:rPr>
        <w:t>二次供水水质应符合现行国家标准《生活饮用水卫生标准》（GB5749）的有关规定。</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4.2</w:t>
      </w:r>
      <w:r w:rsidRPr="007467D9">
        <w:rPr>
          <w:rFonts w:ascii="仿宋_GB2312" w:eastAsia="仿宋_GB2312" w:hAnsi="宋体" w:cs="宋体" w:hint="eastAsia"/>
          <w:sz w:val="30"/>
          <w:szCs w:val="30"/>
        </w:rPr>
        <w:t xml:space="preserve"> 二次供水水量应根据小区及建筑物使用性质、规模、用水范围、用水器具及设备用水量进行计算确定。用水定额及计算方法，应符合现行国家标准《建筑给水排水设计规范》（GB50015）、《室外给水设计规范》（GB50013）、《城市居民生活用水量标准》（GB/T50331）</w:t>
      </w:r>
      <w:r w:rsidR="004A4E08" w:rsidRPr="007467D9">
        <w:rPr>
          <w:rFonts w:ascii="仿宋_GB2312" w:eastAsia="仿宋_GB2312" w:hAnsi="宋体" w:cs="宋体" w:hint="eastAsia"/>
          <w:sz w:val="30"/>
          <w:szCs w:val="30"/>
        </w:rPr>
        <w:t>、</w:t>
      </w:r>
      <w:r w:rsidRPr="007467D9">
        <w:rPr>
          <w:rFonts w:ascii="仿宋_GB2312" w:eastAsia="仿宋_GB2312" w:hAnsi="宋体" w:cs="宋体" w:hint="eastAsia"/>
          <w:sz w:val="30"/>
          <w:szCs w:val="30"/>
        </w:rPr>
        <w:t>《湖北省工业与生活用水定额》（修订版）的有关规定。</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4.3</w:t>
      </w:r>
      <w:r w:rsidRPr="007467D9">
        <w:rPr>
          <w:rFonts w:ascii="仿宋_GB2312" w:eastAsia="仿宋_GB2312" w:hAnsi="宋体" w:cs="宋体" w:hint="eastAsia"/>
          <w:sz w:val="30"/>
          <w:szCs w:val="30"/>
        </w:rPr>
        <w:t xml:space="preserve"> 二次供水系统的供水压力应根据最不利用水点的工作压力确定。 </w:t>
      </w: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145DDA" w:rsidRDefault="00C153F5">
      <w:pPr>
        <w:ind w:firstLine="640"/>
        <w:jc w:val="left"/>
        <w:rPr>
          <w:rFonts w:ascii="华文中宋" w:eastAsia="华文中宋" w:hAnsi="华文中宋" w:cs="黑体"/>
          <w:sz w:val="32"/>
          <w:szCs w:val="32"/>
        </w:rPr>
      </w:pPr>
      <w:r w:rsidRPr="00145DDA">
        <w:rPr>
          <w:rFonts w:ascii="华文中宋" w:eastAsia="华文中宋" w:hAnsi="华文中宋" w:cs="黑体" w:hint="eastAsia"/>
          <w:sz w:val="32"/>
          <w:szCs w:val="32"/>
        </w:rPr>
        <w:t xml:space="preserve">5 </w:t>
      </w:r>
      <w:r w:rsidR="00343DCB">
        <w:rPr>
          <w:rFonts w:ascii="华文中宋" w:eastAsia="华文中宋" w:hAnsi="华文中宋" w:cs="黑体" w:hint="eastAsia"/>
          <w:sz w:val="32"/>
          <w:szCs w:val="32"/>
        </w:rPr>
        <w:t xml:space="preserve"> </w:t>
      </w:r>
      <w:r w:rsidR="00145DDA">
        <w:rPr>
          <w:rFonts w:ascii="华文中宋" w:eastAsia="华文中宋" w:hAnsi="华文中宋" w:cs="黑体" w:hint="eastAsia"/>
          <w:sz w:val="32"/>
          <w:szCs w:val="32"/>
        </w:rPr>
        <w:t xml:space="preserve"> </w:t>
      </w:r>
      <w:r w:rsidRPr="00145DDA">
        <w:rPr>
          <w:rFonts w:ascii="华文中宋" w:eastAsia="华文中宋" w:hAnsi="华文中宋" w:cs="黑体" w:hint="eastAsia"/>
          <w:sz w:val="32"/>
          <w:szCs w:val="32"/>
        </w:rPr>
        <w:t>系统设计</w:t>
      </w:r>
    </w:p>
    <w:p w:rsidR="007C0888" w:rsidRPr="007467D9" w:rsidRDefault="007C0888">
      <w:pPr>
        <w:ind w:firstLine="640"/>
        <w:jc w:val="left"/>
        <w:rPr>
          <w:rFonts w:ascii="仿宋_GB2312" w:eastAsia="仿宋_GB2312" w:hAnsi="宋体" w:cs="宋体"/>
          <w:b/>
          <w:bCs/>
          <w:sz w:val="30"/>
          <w:szCs w:val="30"/>
        </w:rPr>
      </w:pPr>
    </w:p>
    <w:p w:rsidR="007C0888" w:rsidRPr="007467D9" w:rsidRDefault="00C153F5">
      <w:pPr>
        <w:ind w:firstLine="640"/>
        <w:jc w:val="left"/>
        <w:rPr>
          <w:rFonts w:ascii="仿宋_GB2312" w:eastAsia="仿宋_GB2312" w:hAnsi="宋体" w:cs="宋体"/>
          <w:b/>
          <w:bCs/>
          <w:sz w:val="30"/>
          <w:szCs w:val="30"/>
        </w:rPr>
      </w:pPr>
      <w:r w:rsidRPr="007467D9">
        <w:rPr>
          <w:rFonts w:ascii="仿宋_GB2312" w:eastAsia="仿宋_GB2312" w:hAnsi="宋体" w:cs="宋体" w:hint="eastAsia"/>
          <w:b/>
          <w:bCs/>
          <w:sz w:val="30"/>
          <w:szCs w:val="30"/>
        </w:rPr>
        <w:t>5.1 一般规定</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5.1.1</w:t>
      </w:r>
      <w:r w:rsidRPr="007467D9">
        <w:rPr>
          <w:rFonts w:ascii="仿宋_GB2312" w:eastAsia="仿宋_GB2312" w:hAnsi="宋体" w:cs="宋体" w:hint="eastAsia"/>
          <w:sz w:val="30"/>
          <w:szCs w:val="30"/>
        </w:rPr>
        <w:t xml:space="preserve"> 二次供水系统设计应与</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市政管网的供水能力和用户的用水需求相匹配。</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5.1.2</w:t>
      </w:r>
      <w:r w:rsidRPr="007467D9">
        <w:rPr>
          <w:rFonts w:ascii="仿宋_GB2312" w:eastAsia="仿宋_GB2312" w:hAnsi="宋体" w:cs="宋体" w:hint="eastAsia"/>
          <w:sz w:val="30"/>
          <w:szCs w:val="30"/>
        </w:rPr>
        <w:t xml:space="preserve"> 二次供水系统的设计应满足安全运行和节能、节地、节水、节材的要求，并应符合环境保护、施工安装、操作管理、维修检测等要求。</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5.1.3</w:t>
      </w:r>
      <w:r w:rsidRPr="007467D9">
        <w:rPr>
          <w:rFonts w:ascii="仿宋_GB2312" w:eastAsia="仿宋_GB2312" w:hAnsi="宋体" w:cs="宋体" w:hint="eastAsia"/>
          <w:sz w:val="30"/>
          <w:szCs w:val="30"/>
        </w:rPr>
        <w:t xml:space="preserve"> 不同用水性质的用户应分别独立计量，计量器具的选用须征求供水企业意见。</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5.1.4</w:t>
      </w:r>
      <w:r w:rsidRPr="007467D9">
        <w:rPr>
          <w:rFonts w:ascii="仿宋_GB2312" w:eastAsia="仿宋_GB2312" w:hAnsi="宋体" w:cs="宋体" w:hint="eastAsia"/>
          <w:sz w:val="30"/>
          <w:szCs w:val="30"/>
        </w:rPr>
        <w:t xml:space="preserve"> 居民住宅应计量到户，一户一表，水表及表前供水管道应出户。</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5.1.5</w:t>
      </w:r>
      <w:r w:rsidRPr="007467D9">
        <w:rPr>
          <w:rFonts w:ascii="仿宋_GB2312" w:eastAsia="仿宋_GB2312" w:hAnsi="宋体" w:cs="宋体" w:hint="eastAsia"/>
          <w:sz w:val="30"/>
          <w:szCs w:val="30"/>
        </w:rPr>
        <w:t xml:space="preserve"> 加压泵房应配置智能终端设备并接入远控管理平台。</w:t>
      </w:r>
    </w:p>
    <w:p w:rsidR="007C0888" w:rsidRPr="007467D9" w:rsidRDefault="00C153F5">
      <w:pPr>
        <w:ind w:firstLine="640"/>
        <w:jc w:val="left"/>
        <w:rPr>
          <w:rFonts w:ascii="仿宋_GB2312" w:eastAsia="仿宋_GB2312" w:hAnsi="宋体" w:cs="宋体"/>
          <w:b/>
          <w:bCs/>
          <w:sz w:val="30"/>
          <w:szCs w:val="30"/>
        </w:rPr>
      </w:pPr>
      <w:r w:rsidRPr="007467D9">
        <w:rPr>
          <w:rFonts w:ascii="仿宋_GB2312" w:eastAsia="仿宋_GB2312" w:hAnsi="宋体" w:cs="宋体" w:hint="eastAsia"/>
          <w:b/>
          <w:bCs/>
          <w:sz w:val="30"/>
          <w:szCs w:val="30"/>
        </w:rPr>
        <w:t>5.2 系统选择</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5.2.1</w:t>
      </w:r>
      <w:r w:rsidRPr="007467D9">
        <w:rPr>
          <w:rFonts w:ascii="仿宋_GB2312" w:eastAsia="仿宋_GB2312" w:hAnsi="宋体" w:cs="宋体" w:hint="eastAsia"/>
          <w:sz w:val="30"/>
          <w:szCs w:val="30"/>
        </w:rPr>
        <w:t xml:space="preserve"> 二次供水应充分利用</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市政供水管网压力，并依据</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市政供水管网条件，综合考虑小区或建筑物类别、高度、使用标准等因素，经技术经济比较后合理选择二次供水系统。</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5.2.2</w:t>
      </w:r>
      <w:r w:rsidRPr="007467D9">
        <w:rPr>
          <w:rFonts w:ascii="仿宋_GB2312" w:eastAsia="仿宋_GB2312" w:hAnsi="宋体" w:cs="宋体" w:hint="eastAsia"/>
          <w:sz w:val="30"/>
          <w:szCs w:val="30"/>
        </w:rPr>
        <w:t xml:space="preserve"> 二次供水系统可采用下列方式：</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方式1： 市政供水管网---高位水池（箱）---用户</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方式2： 市政供水管网--低位水池（箱）---增压设施---用户</w:t>
      </w:r>
    </w:p>
    <w:p w:rsidR="007C0888" w:rsidRPr="007467D9" w:rsidRDefault="00C153F5" w:rsidP="007467D9">
      <w:pPr>
        <w:ind w:leftChars="304" w:left="2138" w:hangingChars="500" w:hanging="1500"/>
        <w:jc w:val="left"/>
        <w:rPr>
          <w:rFonts w:ascii="仿宋_GB2312" w:eastAsia="仿宋_GB2312" w:hAnsi="宋体" w:cs="宋体"/>
          <w:sz w:val="30"/>
          <w:szCs w:val="30"/>
        </w:rPr>
      </w:pPr>
      <w:r w:rsidRPr="007467D9">
        <w:rPr>
          <w:rFonts w:ascii="仿宋_GB2312" w:eastAsia="仿宋_GB2312" w:hAnsi="宋体" w:cs="宋体" w:hint="eastAsia"/>
          <w:sz w:val="30"/>
          <w:szCs w:val="30"/>
        </w:rPr>
        <w:t>方式3： 市政供水管网--低位水池（箱）---增压设施---高位</w:t>
      </w:r>
      <w:r w:rsidRPr="007467D9">
        <w:rPr>
          <w:rFonts w:ascii="仿宋_GB2312" w:eastAsia="仿宋_GB2312" w:hAnsi="宋体" w:cs="宋体" w:hint="eastAsia"/>
          <w:sz w:val="30"/>
          <w:szCs w:val="30"/>
        </w:rPr>
        <w:lastRenderedPageBreak/>
        <w:t>水池（箱）--用户。</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方式4： 市政供水管网---增压设施---用户。</w:t>
      </w:r>
    </w:p>
    <w:p w:rsidR="007C0888" w:rsidRPr="007467D9" w:rsidRDefault="00C153F5">
      <w:pPr>
        <w:ind w:firstLine="640"/>
        <w:jc w:val="left"/>
        <w:rPr>
          <w:rFonts w:ascii="仿宋_GB2312" w:eastAsia="仿宋_GB2312" w:hAnsi="宋体" w:cs="宋体"/>
          <w:b/>
          <w:bCs/>
          <w:sz w:val="30"/>
          <w:szCs w:val="30"/>
        </w:rPr>
      </w:pPr>
      <w:r w:rsidRPr="007467D9">
        <w:rPr>
          <w:rFonts w:ascii="仿宋_GB2312" w:eastAsia="仿宋_GB2312" w:hAnsi="宋体" w:cs="宋体" w:hint="eastAsia"/>
          <w:b/>
          <w:bCs/>
          <w:sz w:val="30"/>
          <w:szCs w:val="30"/>
        </w:rPr>
        <w:t>5.2.3 二次供水方式的选择</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 xml:space="preserve">5.2.3.1 </w:t>
      </w:r>
      <w:r w:rsidRPr="007467D9">
        <w:rPr>
          <w:rFonts w:ascii="仿宋_GB2312" w:eastAsia="仿宋_GB2312" w:hAnsi="宋体" w:cs="宋体" w:hint="eastAsia"/>
          <w:sz w:val="30"/>
          <w:szCs w:val="30"/>
        </w:rPr>
        <w:t>应根据</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市政管网压力、流量和小区（建筑物）规划指标、场地竖向设计以及用水安全要求等因素，合理确定二次供水方式和规模。</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5.2.3.2</w:t>
      </w:r>
      <w:r w:rsidRPr="007467D9">
        <w:rPr>
          <w:rFonts w:ascii="仿宋_GB2312" w:eastAsia="仿宋_GB2312" w:hAnsi="宋体" w:cs="宋体" w:hint="eastAsia"/>
          <w:sz w:val="30"/>
          <w:szCs w:val="30"/>
        </w:rPr>
        <w:t xml:space="preserve"> 选择方式4应有严格的使用条件。</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sz w:val="30"/>
          <w:szCs w:val="30"/>
        </w:rPr>
        <w:t>1. 适用条件：</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宋体" w:cs="宋体" w:hint="eastAsia"/>
          <w:sz w:val="30"/>
          <w:szCs w:val="30"/>
        </w:rPr>
        <w:t>1）与增压设施进水管直接相连接的市政管</w:t>
      </w:r>
      <w:r w:rsidR="00704C86">
        <w:rPr>
          <w:rFonts w:ascii="仿宋_GB2312" w:eastAsia="仿宋_GB2312" w:hAnsi="宋体" w:cs="宋体" w:hint="eastAsia"/>
          <w:sz w:val="30"/>
          <w:szCs w:val="30"/>
        </w:rPr>
        <w:t>道</w:t>
      </w:r>
      <w:r w:rsidRPr="007467D9">
        <w:rPr>
          <w:rFonts w:ascii="仿宋_GB2312" w:eastAsia="仿宋_GB2312" w:hAnsi="宋体" w:cs="宋体" w:hint="eastAsia"/>
          <w:sz w:val="30"/>
          <w:szCs w:val="30"/>
        </w:rPr>
        <w:t>管径</w:t>
      </w:r>
      <w:r w:rsidRPr="007467D9">
        <w:rPr>
          <w:rFonts w:ascii="仿宋_GB2312" w:eastAsia="仿宋_GB2312" w:hAnsi="Arial" w:cs="Arial" w:hint="eastAsia"/>
          <w:sz w:val="30"/>
          <w:szCs w:val="30"/>
        </w:rPr>
        <w:t>≥</w:t>
      </w:r>
      <w:r w:rsidRPr="007467D9">
        <w:rPr>
          <w:rFonts w:ascii="仿宋_GB2312" w:eastAsia="仿宋_GB2312" w:hAnsi="宋体" w:cs="宋体" w:hint="eastAsia"/>
          <w:sz w:val="30"/>
          <w:szCs w:val="30"/>
        </w:rPr>
        <w:t>DN300且最低压力</w:t>
      </w:r>
      <w:r w:rsidRPr="007467D9">
        <w:rPr>
          <w:rFonts w:ascii="仿宋_GB2312" w:eastAsia="仿宋_GB2312" w:hAnsi="Arial" w:cs="Arial" w:hint="eastAsia"/>
          <w:sz w:val="30"/>
          <w:szCs w:val="30"/>
        </w:rPr>
        <w:t>≥0.25Mpa，供水量应得到充分满足。</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Arial" w:cs="Arial" w:hint="eastAsia"/>
          <w:sz w:val="30"/>
          <w:szCs w:val="30"/>
        </w:rPr>
        <w:t>2）增压设施进水管过水面积不大于市政管道过水面积的1/3,流速宜≤1.2m/s。</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Arial" w:cs="Arial" w:hint="eastAsia"/>
          <w:sz w:val="30"/>
          <w:szCs w:val="30"/>
        </w:rPr>
        <w:t>3）需征得供水企业审核同意后方可选择使用。</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Arial" w:cs="Arial" w:hint="eastAsia"/>
          <w:sz w:val="30"/>
          <w:szCs w:val="30"/>
        </w:rPr>
        <w:t>2. 下列区域严禁选择方式4供水：</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Arial" w:cs="Arial" w:hint="eastAsia"/>
          <w:sz w:val="30"/>
          <w:szCs w:val="30"/>
        </w:rPr>
        <w:t>1）</w:t>
      </w:r>
      <w:r w:rsidR="004D5CFA">
        <w:rPr>
          <w:rFonts w:ascii="仿宋_GB2312" w:eastAsia="仿宋_GB2312" w:hAnsi="Arial" w:cs="Arial" w:hint="eastAsia"/>
          <w:sz w:val="30"/>
          <w:szCs w:val="30"/>
        </w:rPr>
        <w:t>城镇</w:t>
      </w:r>
      <w:r w:rsidRPr="007467D9">
        <w:rPr>
          <w:rFonts w:ascii="仿宋_GB2312" w:eastAsia="仿宋_GB2312" w:hAnsi="Arial" w:cs="Arial" w:hint="eastAsia"/>
          <w:sz w:val="30"/>
          <w:szCs w:val="30"/>
        </w:rPr>
        <w:t>市政供水管网水量不足、压力不稳定、波动过大的地区、经常性停水的供水区域。</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Arial" w:cs="Arial" w:hint="eastAsia"/>
          <w:sz w:val="30"/>
          <w:szCs w:val="30"/>
        </w:rPr>
        <w:t>2）含有宾馆、洗浴中心等用水量大、用水集中的用户，或规模在1000户以上的小区。</w:t>
      </w:r>
    </w:p>
    <w:p w:rsidR="007C0888" w:rsidRPr="007467D9" w:rsidRDefault="00C153F5">
      <w:pPr>
        <w:ind w:firstLine="640"/>
        <w:jc w:val="left"/>
        <w:rPr>
          <w:rFonts w:ascii="仿宋_GB2312" w:eastAsia="仿宋_GB2312" w:hAnsi="Arial" w:cs="Arial"/>
          <w:sz w:val="30"/>
          <w:szCs w:val="30"/>
        </w:rPr>
      </w:pPr>
      <w:r w:rsidRPr="007467D9">
        <w:rPr>
          <w:rFonts w:ascii="仿宋_GB2312" w:eastAsia="仿宋_GB2312" w:hAnsi="Arial" w:cs="Arial" w:hint="eastAsia"/>
          <w:sz w:val="30"/>
          <w:szCs w:val="30"/>
        </w:rPr>
        <w:t>3）要求不间断供水的用户。</w:t>
      </w:r>
    </w:p>
    <w:p w:rsidR="007C0888" w:rsidRPr="00145DDA" w:rsidRDefault="00C153F5">
      <w:pPr>
        <w:ind w:firstLine="640"/>
        <w:jc w:val="left"/>
        <w:rPr>
          <w:rFonts w:ascii="仿宋_GB2312" w:eastAsia="仿宋_GB2312" w:hAnsi="黑体" w:cs="黑体"/>
          <w:b/>
          <w:sz w:val="30"/>
          <w:szCs w:val="30"/>
        </w:rPr>
      </w:pPr>
      <w:r w:rsidRPr="00145DDA">
        <w:rPr>
          <w:rFonts w:ascii="仿宋_GB2312" w:eastAsia="仿宋_GB2312" w:hAnsi="黑体" w:cs="黑体" w:hint="eastAsia"/>
          <w:b/>
          <w:sz w:val="30"/>
          <w:szCs w:val="30"/>
        </w:rPr>
        <w:t>5.3 设计要求</w:t>
      </w:r>
    </w:p>
    <w:p w:rsidR="007C0888" w:rsidRPr="007467D9" w:rsidRDefault="00C153F5">
      <w:pPr>
        <w:ind w:firstLine="640"/>
        <w:jc w:val="left"/>
        <w:rPr>
          <w:rFonts w:ascii="仿宋_GB2312" w:eastAsia="仿宋_GB2312" w:hAnsi="宋体" w:cs="宋体"/>
          <w:sz w:val="30"/>
          <w:szCs w:val="30"/>
        </w:rPr>
      </w:pPr>
      <w:r w:rsidRPr="00145DDA">
        <w:rPr>
          <w:rFonts w:ascii="仿宋_GB2312" w:eastAsia="仿宋_GB2312" w:hAnsi="Arial" w:cs="Arial" w:hint="eastAsia"/>
          <w:b/>
          <w:sz w:val="30"/>
          <w:szCs w:val="30"/>
        </w:rPr>
        <w:t xml:space="preserve">5.3.1 </w:t>
      </w:r>
      <w:r w:rsidRPr="007467D9">
        <w:rPr>
          <w:rFonts w:ascii="仿宋_GB2312" w:eastAsia="仿宋_GB2312" w:hAnsi="Arial" w:cs="Arial" w:hint="eastAsia"/>
          <w:sz w:val="30"/>
          <w:szCs w:val="30"/>
        </w:rPr>
        <w:t>二次供水系统的设计流量和管道水力计算应符合现行国家</w:t>
      </w:r>
      <w:r w:rsidR="00BA383F" w:rsidRPr="007467D9">
        <w:rPr>
          <w:rFonts w:ascii="仿宋_GB2312" w:eastAsia="仿宋_GB2312" w:hAnsi="Arial" w:cs="Arial" w:hint="eastAsia"/>
          <w:sz w:val="30"/>
          <w:szCs w:val="30"/>
        </w:rPr>
        <w:t>标准</w:t>
      </w:r>
      <w:r w:rsidRPr="007467D9">
        <w:rPr>
          <w:rFonts w:ascii="仿宋_GB2312" w:eastAsia="仿宋_GB2312" w:hAnsi="宋体" w:cs="宋体" w:hint="eastAsia"/>
          <w:sz w:val="30"/>
          <w:szCs w:val="30"/>
        </w:rPr>
        <w:t>《建筑给水排水设计规范》（GB50015）的规定。</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lastRenderedPageBreak/>
        <w:t>5.3.2</w:t>
      </w:r>
      <w:r w:rsidRPr="007467D9">
        <w:rPr>
          <w:rFonts w:ascii="仿宋_GB2312" w:eastAsia="仿宋_GB2312" w:hAnsi="宋体" w:cs="宋体" w:hint="eastAsia"/>
          <w:sz w:val="30"/>
          <w:szCs w:val="30"/>
        </w:rPr>
        <w:t xml:space="preserve"> 二次供水系统设计用水量计算应包括最高日用水量、管网漏失水量和未预见水量，小区管网漏失水量和未预见水量之和可按最高日水量的10%-15%计。</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5.3.3</w:t>
      </w:r>
      <w:r w:rsidRPr="007467D9">
        <w:rPr>
          <w:rFonts w:ascii="仿宋_GB2312" w:eastAsia="仿宋_GB2312" w:hAnsi="宋体" w:cs="宋体" w:hint="eastAsia"/>
          <w:sz w:val="30"/>
          <w:szCs w:val="30"/>
        </w:rPr>
        <w:t xml:space="preserve"> 供应生活饮用水的增压设备、水池（箱）及管网等二次供水设施应独立设置，不应与非生活饮用水的增压设备、水池（箱）等合建。</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 xml:space="preserve">5.3.4 </w:t>
      </w:r>
      <w:r w:rsidRPr="007467D9">
        <w:rPr>
          <w:rFonts w:ascii="仿宋_GB2312" w:eastAsia="仿宋_GB2312" w:hAnsi="宋体" w:cs="宋体" w:hint="eastAsia"/>
          <w:sz w:val="30"/>
          <w:szCs w:val="30"/>
        </w:rPr>
        <w:t>二次供水增压系统应采取防止水锤产生和消除水锤影响的措施。</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5.3.5</w:t>
      </w:r>
      <w:r w:rsidRPr="007467D9">
        <w:rPr>
          <w:rFonts w:ascii="仿宋_GB2312" w:eastAsia="仿宋_GB2312" w:hAnsi="宋体" w:cs="宋体" w:hint="eastAsia"/>
          <w:sz w:val="30"/>
          <w:szCs w:val="30"/>
        </w:rPr>
        <w:t xml:space="preserve"> 加压泵房进水总管道上应设置维修闸阀、持压阀。</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 xml:space="preserve">5.3.6 </w:t>
      </w:r>
      <w:r w:rsidRPr="007467D9">
        <w:rPr>
          <w:rFonts w:ascii="仿宋_GB2312" w:eastAsia="仿宋_GB2312" w:hAnsi="宋体" w:cs="宋体" w:hint="eastAsia"/>
          <w:sz w:val="30"/>
          <w:szCs w:val="30"/>
        </w:rPr>
        <w:t>新建、扩建、改建的居民住宅小区进水总管处应设置小区总考核水表。</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5.3.7</w:t>
      </w:r>
      <w:r w:rsidRPr="007467D9">
        <w:rPr>
          <w:rFonts w:ascii="仿宋_GB2312" w:eastAsia="仿宋_GB2312" w:hAnsi="宋体" w:cs="宋体" w:hint="eastAsia"/>
          <w:sz w:val="30"/>
          <w:szCs w:val="30"/>
        </w:rPr>
        <w:t xml:space="preserve"> 结算水费的水表应选用智能水表，宜在建筑物的首层或给水管道井（水表井）内集中设置。</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 xml:space="preserve">5.3.8 </w:t>
      </w:r>
      <w:r w:rsidRPr="007467D9">
        <w:rPr>
          <w:rFonts w:ascii="仿宋_GB2312" w:eastAsia="仿宋_GB2312" w:hAnsi="宋体" w:cs="宋体" w:hint="eastAsia"/>
          <w:sz w:val="30"/>
          <w:szCs w:val="30"/>
        </w:rPr>
        <w:t>二次供水范围内，使用性质不同或水费单价不同的用水，应分系统、分表计量。</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5.3.9</w:t>
      </w:r>
      <w:r w:rsidRPr="007467D9">
        <w:rPr>
          <w:rFonts w:ascii="仿宋_GB2312" w:eastAsia="仿宋_GB2312" w:hAnsi="宋体" w:cs="宋体" w:hint="eastAsia"/>
          <w:sz w:val="30"/>
          <w:szCs w:val="30"/>
        </w:rPr>
        <w:t xml:space="preserve"> 小区楼群高度较高及地形高差较大时，应采用分区增压的供水方式，宜以7--10层为一个区，各压力分区宜独立设增压供水系统</w:t>
      </w:r>
      <w:r w:rsidR="008B697A">
        <w:rPr>
          <w:rFonts w:ascii="仿宋_GB2312" w:eastAsia="仿宋_GB2312" w:hAnsi="宋体" w:cs="宋体" w:hint="eastAsia"/>
          <w:sz w:val="30"/>
          <w:szCs w:val="30"/>
        </w:rPr>
        <w:t>，</w:t>
      </w:r>
      <w:r w:rsidR="008B697A" w:rsidRPr="008B697A">
        <w:rPr>
          <w:rFonts w:ascii="仿宋_GB2312" w:eastAsia="仿宋_GB2312" w:hAnsi="宋体" w:cs="宋体" w:hint="eastAsia"/>
          <w:sz w:val="30"/>
          <w:szCs w:val="30"/>
        </w:rPr>
        <w:t>且应遵循节能原则</w:t>
      </w:r>
      <w:r w:rsidRPr="007467D9">
        <w:rPr>
          <w:rFonts w:ascii="仿宋_GB2312" w:eastAsia="仿宋_GB2312" w:hAnsi="宋体" w:cs="宋体" w:hint="eastAsia"/>
          <w:sz w:val="30"/>
          <w:szCs w:val="30"/>
        </w:rPr>
        <w:t>。</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5.3.10</w:t>
      </w:r>
      <w:r w:rsidRPr="007467D9">
        <w:rPr>
          <w:rFonts w:ascii="仿宋_GB2312" w:eastAsia="仿宋_GB2312" w:hAnsi="宋体" w:cs="宋体" w:hint="eastAsia"/>
          <w:sz w:val="30"/>
          <w:szCs w:val="30"/>
        </w:rPr>
        <w:t xml:space="preserve"> 室内二次供水管道宜设置在管道井内。根据安装环境，二次供水管道和水表应考虑可靠的防冻措施。</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5.3.11</w:t>
      </w:r>
      <w:r w:rsidRPr="007467D9">
        <w:rPr>
          <w:rFonts w:ascii="仿宋_GB2312" w:eastAsia="仿宋_GB2312" w:hAnsi="宋体" w:cs="宋体" w:hint="eastAsia"/>
          <w:sz w:val="30"/>
          <w:szCs w:val="30"/>
        </w:rPr>
        <w:t xml:space="preserve"> 二次供水系统改建的设计须考虑原有构（建）筑物的荷 载及整体安全性。</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lastRenderedPageBreak/>
        <w:t xml:space="preserve">5.3.12 </w:t>
      </w:r>
      <w:r w:rsidRPr="007467D9">
        <w:rPr>
          <w:rFonts w:ascii="仿宋_GB2312" w:eastAsia="仿宋_GB2312" w:hAnsi="宋体" w:cs="宋体" w:hint="eastAsia"/>
          <w:sz w:val="30"/>
          <w:szCs w:val="30"/>
        </w:rPr>
        <w:t>二次供水加压系统泵房必须采用自动化控制设备，实现智能化管理。</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5.3.13</w:t>
      </w:r>
      <w:r w:rsidRPr="007467D9">
        <w:rPr>
          <w:rFonts w:ascii="仿宋_GB2312" w:eastAsia="仿宋_GB2312" w:hAnsi="宋体" w:cs="宋体" w:hint="eastAsia"/>
          <w:sz w:val="30"/>
          <w:szCs w:val="30"/>
        </w:rPr>
        <w:t xml:space="preserve"> 高位水池（箱）与最不利用</w:t>
      </w:r>
      <w:r w:rsidR="00ED4124" w:rsidRPr="007467D9">
        <w:rPr>
          <w:rFonts w:ascii="仿宋_GB2312" w:eastAsia="仿宋_GB2312" w:hAnsi="宋体" w:cs="宋体" w:hint="eastAsia"/>
          <w:sz w:val="30"/>
          <w:szCs w:val="30"/>
        </w:rPr>
        <w:t>水</w:t>
      </w:r>
      <w:r w:rsidRPr="007467D9">
        <w:rPr>
          <w:rFonts w:ascii="仿宋_GB2312" w:eastAsia="仿宋_GB2312" w:hAnsi="宋体" w:cs="宋体" w:hint="eastAsia"/>
          <w:sz w:val="30"/>
          <w:szCs w:val="30"/>
        </w:rPr>
        <w:t>点的高差应满足用水点最低水压要求。</w:t>
      </w:r>
    </w:p>
    <w:p w:rsidR="007C0888" w:rsidRPr="00145DDA" w:rsidRDefault="00C153F5">
      <w:pPr>
        <w:ind w:firstLine="640"/>
        <w:jc w:val="left"/>
        <w:rPr>
          <w:rFonts w:ascii="仿宋_GB2312" w:eastAsia="仿宋_GB2312" w:hAnsi="黑体" w:cs="黑体"/>
          <w:b/>
          <w:sz w:val="30"/>
          <w:szCs w:val="30"/>
        </w:rPr>
      </w:pPr>
      <w:r w:rsidRPr="00145DDA">
        <w:rPr>
          <w:rFonts w:ascii="仿宋_GB2312" w:eastAsia="仿宋_GB2312" w:hAnsi="黑体" w:cs="黑体" w:hint="eastAsia"/>
          <w:b/>
          <w:sz w:val="30"/>
          <w:szCs w:val="30"/>
        </w:rPr>
        <w:t>5.4 管道布置</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5.4.1</w:t>
      </w:r>
      <w:r w:rsidRPr="007467D9">
        <w:rPr>
          <w:rFonts w:ascii="仿宋_GB2312" w:eastAsia="仿宋_GB2312" w:hAnsi="宋体" w:cs="宋体" w:hint="eastAsia"/>
          <w:sz w:val="30"/>
          <w:szCs w:val="30"/>
        </w:rPr>
        <w:t xml:space="preserve"> 当使用二次供水的居民住宅小区规模在1000户以上时，小区二次供水管网宜布置成环状，与小区二次供水管网连接的加压泵房出水管不宜少于两条，环状管网应设置阀门分段。</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5.4.2</w:t>
      </w:r>
      <w:r w:rsidRPr="007467D9">
        <w:rPr>
          <w:rFonts w:ascii="仿宋_GB2312" w:eastAsia="仿宋_GB2312" w:hAnsi="宋体" w:cs="宋体" w:hint="eastAsia"/>
          <w:sz w:val="30"/>
          <w:szCs w:val="30"/>
        </w:rPr>
        <w:t xml:space="preserve"> 二次供水管道设计必须符合现行国家标准《室外给水设计规范》（GB50013）、《建筑给水排水设计规范》（GB50</w:t>
      </w:r>
      <w:bookmarkStart w:id="0" w:name="_GoBack"/>
      <w:bookmarkEnd w:id="0"/>
      <w:r w:rsidRPr="007467D9">
        <w:rPr>
          <w:rFonts w:ascii="仿宋_GB2312" w:eastAsia="仿宋_GB2312" w:hAnsi="宋体" w:cs="宋体" w:hint="eastAsia"/>
          <w:sz w:val="30"/>
          <w:szCs w:val="30"/>
        </w:rPr>
        <w:t>015）等规定。</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5.4.3</w:t>
      </w:r>
      <w:r w:rsidRPr="007467D9">
        <w:rPr>
          <w:rFonts w:ascii="仿宋_GB2312" w:eastAsia="仿宋_GB2312" w:hAnsi="宋体" w:cs="宋体" w:hint="eastAsia"/>
          <w:sz w:val="30"/>
          <w:szCs w:val="30"/>
        </w:rPr>
        <w:t xml:space="preserve"> 室内二次供水管道应便于维修，不得直接敷设在建筑物结构内。</w:t>
      </w:r>
    </w:p>
    <w:p w:rsidR="007C0888" w:rsidRPr="007467D9"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5.4.4</w:t>
      </w:r>
      <w:r w:rsidRPr="007467D9">
        <w:rPr>
          <w:rFonts w:ascii="仿宋_GB2312" w:eastAsia="仿宋_GB2312" w:hAnsi="宋体" w:cs="宋体" w:hint="eastAsia"/>
          <w:sz w:val="30"/>
          <w:szCs w:val="30"/>
        </w:rPr>
        <w:t xml:space="preserve"> 二次供水设施引入管宜从条件许可的</w:t>
      </w:r>
      <w:r w:rsidR="004D5CFA">
        <w:rPr>
          <w:rFonts w:ascii="仿宋_GB2312" w:eastAsia="仿宋_GB2312" w:hAnsi="宋体" w:cs="宋体" w:hint="eastAsia"/>
          <w:sz w:val="30"/>
          <w:szCs w:val="30"/>
        </w:rPr>
        <w:t>城镇</w:t>
      </w:r>
      <w:r w:rsidRPr="007467D9">
        <w:rPr>
          <w:rFonts w:ascii="仿宋_GB2312" w:eastAsia="仿宋_GB2312" w:hAnsi="宋体" w:cs="宋体" w:hint="eastAsia"/>
          <w:sz w:val="30"/>
          <w:szCs w:val="30"/>
        </w:rPr>
        <w:t>市政供水管网单独引入，并设置低阻力倒流防止器。低阻力倒流防止器应符合现行《低阻力倒流防止器》（JB/T11151）及有关标准的规定。</w:t>
      </w: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Pr="007467D9" w:rsidRDefault="007C0888">
      <w:pPr>
        <w:ind w:firstLine="640"/>
        <w:jc w:val="left"/>
        <w:rPr>
          <w:rFonts w:ascii="仿宋_GB2312" w:eastAsia="仿宋_GB2312" w:hAnsi="宋体" w:cs="宋体"/>
          <w:sz w:val="30"/>
          <w:szCs w:val="30"/>
        </w:rPr>
      </w:pPr>
    </w:p>
    <w:p w:rsidR="007C0888" w:rsidRDefault="00C153F5">
      <w:pPr>
        <w:ind w:firstLine="640"/>
        <w:jc w:val="left"/>
        <w:rPr>
          <w:rFonts w:ascii="华文中宋" w:eastAsia="华文中宋" w:hAnsi="华文中宋" w:cs="黑体"/>
          <w:sz w:val="32"/>
          <w:szCs w:val="32"/>
        </w:rPr>
      </w:pPr>
      <w:r w:rsidRPr="00145DDA">
        <w:rPr>
          <w:rFonts w:ascii="华文中宋" w:eastAsia="华文中宋" w:hAnsi="华文中宋" w:cs="黑体" w:hint="eastAsia"/>
          <w:sz w:val="32"/>
          <w:szCs w:val="32"/>
        </w:rPr>
        <w:t xml:space="preserve">6 </w:t>
      </w:r>
      <w:r w:rsidR="00145DDA">
        <w:rPr>
          <w:rFonts w:ascii="华文中宋" w:eastAsia="华文中宋" w:hAnsi="华文中宋" w:cs="黑体" w:hint="eastAsia"/>
          <w:sz w:val="32"/>
          <w:szCs w:val="32"/>
        </w:rPr>
        <w:t xml:space="preserve">  </w:t>
      </w:r>
      <w:r w:rsidRPr="00145DDA">
        <w:rPr>
          <w:rFonts w:ascii="华文中宋" w:eastAsia="华文中宋" w:hAnsi="华文中宋" w:cs="黑体" w:hint="eastAsia"/>
          <w:sz w:val="32"/>
          <w:szCs w:val="32"/>
        </w:rPr>
        <w:t>设施设备</w:t>
      </w:r>
    </w:p>
    <w:p w:rsidR="00D62633" w:rsidRPr="00145DDA" w:rsidRDefault="00D62633">
      <w:pPr>
        <w:ind w:firstLine="640"/>
        <w:jc w:val="left"/>
        <w:rPr>
          <w:rFonts w:ascii="华文中宋" w:eastAsia="华文中宋" w:hAnsi="华文中宋" w:cs="黑体"/>
          <w:sz w:val="32"/>
          <w:szCs w:val="32"/>
        </w:rPr>
      </w:pPr>
    </w:p>
    <w:p w:rsidR="007C0888" w:rsidRPr="007467D9" w:rsidRDefault="00C153F5">
      <w:pPr>
        <w:ind w:firstLine="640"/>
        <w:jc w:val="left"/>
        <w:rPr>
          <w:rFonts w:ascii="仿宋_GB2312" w:eastAsia="仿宋_GB2312" w:hAnsi="宋体" w:cs="宋体"/>
          <w:b/>
          <w:bCs/>
          <w:sz w:val="30"/>
          <w:szCs w:val="30"/>
        </w:rPr>
      </w:pPr>
      <w:r w:rsidRPr="007467D9">
        <w:rPr>
          <w:rFonts w:ascii="仿宋_GB2312" w:eastAsia="仿宋_GB2312" w:hAnsi="宋体" w:cs="宋体" w:hint="eastAsia"/>
          <w:b/>
          <w:bCs/>
          <w:sz w:val="30"/>
          <w:szCs w:val="30"/>
        </w:rPr>
        <w:t>6.1 水池（箱）</w:t>
      </w:r>
    </w:p>
    <w:p w:rsidR="007C0888" w:rsidRPr="00145DDA" w:rsidRDefault="00C153F5">
      <w:pPr>
        <w:ind w:firstLine="640"/>
        <w:jc w:val="left"/>
        <w:rPr>
          <w:rFonts w:ascii="仿宋_GB2312" w:eastAsia="仿宋_GB2312" w:hAnsi="宋体" w:cs="宋体"/>
          <w:sz w:val="30"/>
          <w:szCs w:val="30"/>
        </w:rPr>
      </w:pPr>
      <w:r w:rsidRPr="007467D9">
        <w:rPr>
          <w:rFonts w:ascii="仿宋_GB2312" w:eastAsia="仿宋_GB2312" w:hAnsi="宋体" w:cs="宋体" w:hint="eastAsia"/>
          <w:b/>
          <w:bCs/>
          <w:sz w:val="30"/>
          <w:szCs w:val="30"/>
        </w:rPr>
        <w:t>6.1.1</w:t>
      </w:r>
      <w:r w:rsidRPr="007467D9">
        <w:rPr>
          <w:rFonts w:ascii="仿宋_GB2312" w:eastAsia="仿宋_GB2312" w:hAnsi="宋体" w:cs="宋体" w:hint="eastAsia"/>
          <w:sz w:val="30"/>
          <w:szCs w:val="30"/>
        </w:rPr>
        <w:t xml:space="preserve"> 水池（箱）应符合国家现行标准《建筑给水排水设计规范》（GB50015）、《二次供水设施卫生规范》（GB17051）的有关规定，矩形给水箱参照现行国家标准图集《矩形给水箱》（12S101）进行安装。</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6.1.2</w:t>
      </w:r>
      <w:r w:rsidRPr="00145DDA">
        <w:rPr>
          <w:rFonts w:ascii="仿宋_GB2312" w:eastAsia="仿宋_GB2312" w:hAnsi="宋体" w:cs="宋体" w:hint="eastAsia"/>
          <w:sz w:val="30"/>
          <w:szCs w:val="30"/>
        </w:rPr>
        <w:t xml:space="preserve"> 水箱应选用食品卫生级不锈钢材料制作，焊接材料与其他结构件应与水箱材质相匹配，焊缝应进行抗氧化处理。</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6.1.3</w:t>
      </w:r>
      <w:r w:rsidRPr="00145DDA">
        <w:rPr>
          <w:rFonts w:ascii="仿宋_GB2312" w:eastAsia="仿宋_GB2312" w:hAnsi="宋体" w:cs="宋体" w:hint="eastAsia"/>
          <w:sz w:val="30"/>
          <w:szCs w:val="30"/>
        </w:rPr>
        <w:t xml:space="preserve"> 高位水池（箱）容积设计不得超过用户24小时用水量，低位水池（箱）容积设计不得超过用户12小时用水量。当水池（箱）容积大于50</w:t>
      </w:r>
      <w:r w:rsidRPr="00145DDA">
        <w:rPr>
          <w:rFonts w:ascii="仿宋_GB2312" w:eastAsia="仿宋_GB2312" w:hAnsi="宋体" w:cs="宋体" w:hint="eastAsia"/>
          <w:color w:val="000000" w:themeColor="text1"/>
          <w:sz w:val="30"/>
          <w:szCs w:val="30"/>
        </w:rPr>
        <w:t>m</w:t>
      </w:r>
      <w:r w:rsidRPr="00145DDA">
        <w:rPr>
          <w:rFonts w:ascii="仿宋_GB2312" w:eastAsia="宋体" w:hAnsi="宋体" w:cs="宋体" w:hint="eastAsia"/>
          <w:color w:val="000000" w:themeColor="text1"/>
          <w:sz w:val="30"/>
          <w:szCs w:val="30"/>
        </w:rPr>
        <w:t>³</w:t>
      </w:r>
      <w:r w:rsidRPr="00145DDA">
        <w:rPr>
          <w:rFonts w:ascii="仿宋_GB2312" w:eastAsia="仿宋_GB2312" w:hAnsi="宋体" w:cs="宋体" w:hint="eastAsia"/>
          <w:sz w:val="30"/>
          <w:szCs w:val="30"/>
        </w:rPr>
        <w:t>时，宜分为容积基本相等的两格，并能独立工作。</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6.1.4</w:t>
      </w:r>
      <w:r w:rsidRPr="00145DDA">
        <w:rPr>
          <w:rFonts w:ascii="仿宋_GB2312" w:eastAsia="仿宋_GB2312" w:hAnsi="宋体" w:cs="宋体" w:hint="eastAsia"/>
          <w:sz w:val="30"/>
          <w:szCs w:val="30"/>
        </w:rPr>
        <w:t xml:space="preserve"> 高位水池（箱）位于屋顶时其进水管宜采用浮球阀控制，其它水池（箱）进水管必须采用液位控制阀。</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6.1.5</w:t>
      </w:r>
      <w:r w:rsidRPr="00145DDA">
        <w:rPr>
          <w:rFonts w:ascii="仿宋_GB2312" w:eastAsia="仿宋_GB2312" w:hAnsi="宋体" w:cs="宋体" w:hint="eastAsia"/>
          <w:sz w:val="30"/>
          <w:szCs w:val="30"/>
        </w:rPr>
        <w:t xml:space="preserve"> 水池（箱）宜独立设置，且结构合理、内壁光洁、内拉筋无毛刺、不渗漏。</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6.1.6</w:t>
      </w:r>
      <w:r w:rsidRPr="00145DDA">
        <w:rPr>
          <w:rFonts w:ascii="仿宋_GB2312" w:eastAsia="仿宋_GB2312" w:hAnsi="宋体" w:cs="宋体" w:hint="eastAsia"/>
          <w:sz w:val="30"/>
          <w:szCs w:val="30"/>
        </w:rPr>
        <w:t xml:space="preserve"> 水池（箱）宜设置在维护方便、通风良好的房间内；室外设置的水池（箱）及管道应有防冻、隔热措施。</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6.1.7</w:t>
      </w:r>
      <w:r w:rsidRPr="00145DDA">
        <w:rPr>
          <w:rFonts w:ascii="仿宋_GB2312" w:eastAsia="仿宋_GB2312" w:hAnsi="宋体" w:cs="宋体" w:hint="eastAsia"/>
          <w:sz w:val="30"/>
          <w:szCs w:val="30"/>
        </w:rPr>
        <w:t xml:space="preserve"> 水池高度不宜超过3.5m，水箱高度不宜超过3m。当水池（箱）高度大于1.5m时，水池（箱）内外应设置爬梯。</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6.1.8</w:t>
      </w:r>
      <w:r w:rsidRPr="00145DDA">
        <w:rPr>
          <w:rFonts w:ascii="仿宋_GB2312" w:eastAsia="仿宋_GB2312" w:hAnsi="宋体" w:cs="宋体" w:hint="eastAsia"/>
          <w:sz w:val="30"/>
          <w:szCs w:val="30"/>
        </w:rPr>
        <w:t xml:space="preserve"> 池（箱）外壁与建筑物本体结构墙面或其它池壁之间的</w:t>
      </w:r>
      <w:r w:rsidRPr="00145DDA">
        <w:rPr>
          <w:rFonts w:ascii="仿宋_GB2312" w:eastAsia="仿宋_GB2312" w:hAnsi="宋体" w:cs="宋体" w:hint="eastAsia"/>
          <w:sz w:val="30"/>
          <w:szCs w:val="30"/>
        </w:rPr>
        <w:lastRenderedPageBreak/>
        <w:t>间距，应满足施工或装配的要求，无管道的侧面，净距不宜小于0.7m，安装有管道的侧面，净距不宜小于1.0m；水池（箱）与室内建筑凸出部分间距不宜小于0.5m；顶板面与上面建筑本体板底的净空不应小于0.8m；水池（箱）底部应架空，距地面不宜小于0.5m，并应具有排水条件。</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 xml:space="preserve">6.1.9 </w:t>
      </w:r>
      <w:r w:rsidRPr="00145DDA">
        <w:rPr>
          <w:rFonts w:ascii="仿宋_GB2312" w:eastAsia="仿宋_GB2312" w:hAnsi="宋体" w:cs="宋体" w:hint="eastAsia"/>
          <w:sz w:val="30"/>
          <w:szCs w:val="30"/>
        </w:rPr>
        <w:t>水池（箱）应设进水管、出水管、溢流管、泄水管、通气管、人孔，并应符合下列规定：</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1.</w:t>
      </w:r>
      <w:r w:rsidR="00C153F5" w:rsidRPr="00145DDA">
        <w:rPr>
          <w:rFonts w:ascii="仿宋_GB2312" w:eastAsia="仿宋_GB2312" w:hAnsi="宋体" w:cs="宋体" w:hint="eastAsia"/>
          <w:sz w:val="30"/>
          <w:szCs w:val="30"/>
        </w:rPr>
        <w:t>进水管的设置应符合现行国家</w:t>
      </w:r>
      <w:r w:rsidR="005842E0" w:rsidRPr="00145DDA">
        <w:rPr>
          <w:rFonts w:ascii="仿宋_GB2312" w:eastAsia="仿宋_GB2312" w:hAnsi="宋体" w:cs="宋体" w:hint="eastAsia"/>
          <w:sz w:val="30"/>
          <w:szCs w:val="30"/>
        </w:rPr>
        <w:t>标准</w:t>
      </w:r>
      <w:r w:rsidR="00C153F5" w:rsidRPr="00145DDA">
        <w:rPr>
          <w:rFonts w:ascii="仿宋_GB2312" w:eastAsia="仿宋_GB2312" w:hAnsi="宋体" w:cs="宋体" w:hint="eastAsia"/>
          <w:sz w:val="30"/>
          <w:szCs w:val="30"/>
        </w:rPr>
        <w:t>《建筑给水排水设计规范》（GB50015）的规定。</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2.</w:t>
      </w:r>
      <w:r w:rsidR="00C153F5" w:rsidRPr="00145DDA">
        <w:rPr>
          <w:rFonts w:ascii="仿宋_GB2312" w:eastAsia="仿宋_GB2312" w:hAnsi="宋体" w:cs="宋体" w:hint="eastAsia"/>
          <w:sz w:val="30"/>
          <w:szCs w:val="30"/>
        </w:rPr>
        <w:t>出水管管底应高于水池（箱）内底，高差不小于0.1</w:t>
      </w:r>
      <w:r w:rsidRPr="00145DDA">
        <w:rPr>
          <w:rFonts w:ascii="仿宋_GB2312" w:eastAsia="仿宋_GB2312" w:hAnsi="宋体" w:cs="宋体" w:hint="eastAsia"/>
          <w:sz w:val="30"/>
          <w:szCs w:val="30"/>
        </w:rPr>
        <w:t>m</w:t>
      </w:r>
      <w:r w:rsidR="00C153F5" w:rsidRPr="00145DDA">
        <w:rPr>
          <w:rFonts w:ascii="仿宋_GB2312" w:eastAsia="仿宋_GB2312" w:hAnsi="宋体" w:cs="宋体" w:hint="eastAsia"/>
          <w:sz w:val="30"/>
          <w:szCs w:val="30"/>
        </w:rPr>
        <w:t>，且吸水口应能防止漩涡产生的措施。</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3.</w:t>
      </w:r>
      <w:r w:rsidR="00C153F5" w:rsidRPr="00145DDA">
        <w:rPr>
          <w:rFonts w:ascii="仿宋_GB2312" w:eastAsia="仿宋_GB2312" w:hAnsi="宋体" w:cs="宋体" w:hint="eastAsia"/>
          <w:sz w:val="30"/>
          <w:szCs w:val="30"/>
        </w:rPr>
        <w:t>进、出水管的布置不得产生水流短路，必要时应设导流装置。</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4.进、出水管上必须安装阀门，水池（箱）宜设置水位监控和溢流报警装置。</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5.</w:t>
      </w:r>
      <w:r w:rsidR="00C153F5" w:rsidRPr="00145DDA">
        <w:rPr>
          <w:rFonts w:ascii="仿宋_GB2312" w:eastAsia="仿宋_GB2312" w:hAnsi="宋体" w:cs="宋体" w:hint="eastAsia"/>
          <w:sz w:val="30"/>
          <w:szCs w:val="30"/>
        </w:rPr>
        <w:t>溢流管管径应大于或等于进水管管径，宜采用水平喇叭口溢水，溢流管出口末端应设置耐腐蚀材料防护网，与排水系统不得直接连接并应有不小于0.2m的空气间隙。</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6.</w:t>
      </w:r>
      <w:r w:rsidR="00C153F5" w:rsidRPr="00145DDA">
        <w:rPr>
          <w:rFonts w:ascii="仿宋_GB2312" w:eastAsia="仿宋_GB2312" w:hAnsi="宋体" w:cs="宋体" w:hint="eastAsia"/>
          <w:sz w:val="30"/>
          <w:szCs w:val="30"/>
        </w:rPr>
        <w:t>泄水管应设在水池（箱）底部，管径不应小于DN50。水池（箱）底部宜有坡度，并坡向泄水管或集水坑。泄水管与排水系统不得直接连接并应有不小于0.2m的空气间隙。</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7.</w:t>
      </w:r>
      <w:r w:rsidR="00C153F5" w:rsidRPr="00145DDA">
        <w:rPr>
          <w:rFonts w:ascii="仿宋_GB2312" w:eastAsia="仿宋_GB2312" w:hAnsi="宋体" w:cs="宋体" w:hint="eastAsia"/>
          <w:sz w:val="30"/>
          <w:szCs w:val="30"/>
        </w:rPr>
        <w:t>通气管管径不应小于DN50，通气管口应采取防护措施。</w:t>
      </w:r>
    </w:p>
    <w:p w:rsidR="007C0888" w:rsidRPr="00145DDA" w:rsidRDefault="00270D11">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8.</w:t>
      </w:r>
      <w:r w:rsidR="00C153F5" w:rsidRPr="00145DDA">
        <w:rPr>
          <w:rFonts w:ascii="仿宋_GB2312" w:eastAsia="仿宋_GB2312" w:hAnsi="宋体" w:cs="宋体" w:hint="eastAsia"/>
          <w:sz w:val="30"/>
          <w:szCs w:val="30"/>
        </w:rPr>
        <w:t>水池（箱）人孔必须加盖、带锁、封闭严密，人孔高出水池</w:t>
      </w:r>
      <w:r w:rsidR="00C153F5" w:rsidRPr="00145DDA">
        <w:rPr>
          <w:rFonts w:ascii="仿宋_GB2312" w:eastAsia="仿宋_GB2312" w:hAnsi="宋体" w:cs="宋体" w:hint="eastAsia"/>
          <w:sz w:val="30"/>
          <w:szCs w:val="30"/>
        </w:rPr>
        <w:lastRenderedPageBreak/>
        <w:t>（箱）外顶不应小于0.1m，圆型人孔直径不应小于0.7m，方型人孔每边长不应小于0.6m。</w:t>
      </w:r>
    </w:p>
    <w:p w:rsidR="007C0888" w:rsidRPr="00145DDA" w:rsidRDefault="00270D11">
      <w:pPr>
        <w:ind w:firstLine="640"/>
        <w:jc w:val="left"/>
        <w:rPr>
          <w:rFonts w:ascii="仿宋_GB2312" w:eastAsia="仿宋_GB2312" w:hAnsi="宋体" w:cs="宋体"/>
          <w:sz w:val="30"/>
          <w:szCs w:val="30"/>
        </w:rPr>
      </w:pPr>
      <w:r w:rsidRPr="00D62633">
        <w:rPr>
          <w:rFonts w:ascii="仿宋_GB2312" w:eastAsia="仿宋_GB2312" w:hAnsi="宋体" w:cs="宋体" w:hint="eastAsia"/>
          <w:spacing w:val="-4"/>
          <w:sz w:val="30"/>
          <w:szCs w:val="30"/>
        </w:rPr>
        <w:t>9.</w:t>
      </w:r>
      <w:r w:rsidR="00C153F5" w:rsidRPr="00D62633">
        <w:rPr>
          <w:rFonts w:ascii="仿宋_GB2312" w:eastAsia="仿宋_GB2312" w:hAnsi="宋体" w:cs="宋体" w:hint="eastAsia"/>
          <w:spacing w:val="-4"/>
          <w:sz w:val="30"/>
          <w:szCs w:val="30"/>
        </w:rPr>
        <w:t>水箱（池）在投入使用前，必须做满水试验，并强制清洗消毒</w:t>
      </w:r>
      <w:r w:rsidR="00C153F5" w:rsidRPr="00145DDA">
        <w:rPr>
          <w:rFonts w:ascii="仿宋_GB2312" w:eastAsia="仿宋_GB2312" w:hAnsi="宋体" w:cs="宋体" w:hint="eastAsia"/>
          <w:sz w:val="30"/>
          <w:szCs w:val="30"/>
        </w:rPr>
        <w:t>。</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6.1.10</w:t>
      </w:r>
      <w:r w:rsidRPr="00145DDA">
        <w:rPr>
          <w:rFonts w:ascii="仿宋_GB2312" w:eastAsia="仿宋_GB2312" w:hAnsi="宋体" w:cs="宋体" w:hint="eastAsia"/>
          <w:sz w:val="30"/>
          <w:szCs w:val="30"/>
        </w:rPr>
        <w:t>二次供水设施的水池（箱）应预留消毒设施预留接口。</w:t>
      </w:r>
    </w:p>
    <w:p w:rsidR="007C0888" w:rsidRPr="007E52D4" w:rsidRDefault="00C153F5">
      <w:pPr>
        <w:ind w:firstLine="640"/>
        <w:jc w:val="left"/>
        <w:rPr>
          <w:rFonts w:ascii="仿宋_GB2312" w:eastAsia="仿宋_GB2312" w:hAnsi="黑体" w:cs="黑体"/>
          <w:b/>
          <w:sz w:val="30"/>
          <w:szCs w:val="30"/>
        </w:rPr>
      </w:pPr>
      <w:r w:rsidRPr="007E52D4">
        <w:rPr>
          <w:rFonts w:ascii="仿宋_GB2312" w:eastAsia="仿宋_GB2312" w:hAnsi="黑体" w:cs="黑体" w:hint="eastAsia"/>
          <w:b/>
          <w:sz w:val="30"/>
          <w:szCs w:val="30"/>
        </w:rPr>
        <w:t>6.2 压力水容器</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6.2.1</w:t>
      </w:r>
      <w:r w:rsidRPr="00145DDA">
        <w:rPr>
          <w:rFonts w:ascii="仿宋_GB2312" w:eastAsia="仿宋_GB2312" w:hAnsi="宋体" w:cs="宋体" w:hint="eastAsia"/>
          <w:sz w:val="30"/>
          <w:szCs w:val="30"/>
        </w:rPr>
        <w:t>压力水容器应符合现行国家标准《压力容器》（GB150）及有关标准的规定。</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6.2.2</w:t>
      </w:r>
      <w:r w:rsidRPr="00145DDA">
        <w:rPr>
          <w:rFonts w:ascii="仿宋_GB2312" w:eastAsia="仿宋_GB2312" w:hAnsi="宋体" w:cs="宋体" w:hint="eastAsia"/>
          <w:sz w:val="30"/>
          <w:szCs w:val="30"/>
        </w:rPr>
        <w:t>压力水容器应选用食品卫生级不锈钢材料制作，焊接材料应与压力水容器材质相匹配，焊缝应进行抗氧化处理。</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6.2.3</w:t>
      </w:r>
      <w:r w:rsidRPr="00145DDA">
        <w:rPr>
          <w:rFonts w:ascii="仿宋_GB2312" w:eastAsia="仿宋_GB2312" w:hAnsi="宋体" w:cs="宋体" w:hint="eastAsia"/>
          <w:sz w:val="30"/>
          <w:szCs w:val="30"/>
        </w:rPr>
        <w:t>二次供水采用气压给水方式时应选用隔膜式气压罐，气压罐有效容积应与水泵允许启停次数相匹配。</w:t>
      </w:r>
    </w:p>
    <w:p w:rsidR="007C0888" w:rsidRPr="007E52D4" w:rsidRDefault="00C153F5">
      <w:pPr>
        <w:ind w:firstLine="640"/>
        <w:jc w:val="left"/>
        <w:rPr>
          <w:rFonts w:ascii="仿宋_GB2312" w:eastAsia="仿宋_GB2312" w:hAnsi="黑体" w:cs="黑体"/>
          <w:b/>
          <w:sz w:val="30"/>
          <w:szCs w:val="30"/>
        </w:rPr>
      </w:pPr>
      <w:r w:rsidRPr="007E52D4">
        <w:rPr>
          <w:rFonts w:ascii="仿宋_GB2312" w:eastAsia="仿宋_GB2312" w:hAnsi="黑体" w:cs="黑体" w:hint="eastAsia"/>
          <w:b/>
          <w:sz w:val="30"/>
          <w:szCs w:val="30"/>
        </w:rPr>
        <w:t>6.3 水泵机组</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6.3.1</w:t>
      </w:r>
      <w:r w:rsidRPr="00145DDA">
        <w:rPr>
          <w:rFonts w:ascii="仿宋_GB2312" w:eastAsia="仿宋_GB2312" w:hAnsi="宋体" w:cs="宋体" w:hint="eastAsia"/>
          <w:sz w:val="30"/>
          <w:szCs w:val="30"/>
        </w:rPr>
        <w:t xml:space="preserve"> 居住建筑二次供水设施选用的水泵，噪声应符合行业标准《泵的噪声测量与评价方法》（JB/T8098）中的A级要求；振动应符合行业标准《泵的振动测量与评价方法》（JB/T29531）中的B级要求。</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6.3.2</w:t>
      </w:r>
      <w:r w:rsidRPr="00145DDA">
        <w:rPr>
          <w:rFonts w:ascii="仿宋_GB2312" w:eastAsia="仿宋_GB2312" w:hAnsi="宋体" w:cs="宋体" w:hint="eastAsia"/>
          <w:sz w:val="30"/>
          <w:szCs w:val="30"/>
        </w:rPr>
        <w:t xml:space="preserve"> 二次加压的系统应采取全自动控制，并备有手动控制模式。每台</w:t>
      </w:r>
      <w:r w:rsidR="00BB0AC9" w:rsidRPr="00145DDA">
        <w:rPr>
          <w:rFonts w:ascii="仿宋_GB2312" w:eastAsia="仿宋_GB2312" w:hAnsi="宋体" w:cs="宋体" w:hint="eastAsia"/>
          <w:sz w:val="30"/>
          <w:szCs w:val="30"/>
        </w:rPr>
        <w:t>水泵的出水管应设阀门、</w:t>
      </w:r>
      <w:r w:rsidRPr="00145DDA">
        <w:rPr>
          <w:rFonts w:ascii="仿宋_GB2312" w:eastAsia="仿宋_GB2312" w:hAnsi="宋体" w:cs="宋体" w:hint="eastAsia"/>
          <w:sz w:val="30"/>
          <w:szCs w:val="30"/>
        </w:rPr>
        <w:t>低噪音低阻力式防水锤止回阀、伸缩器（橡胶接头）、压力表，出水干管应设置总阀，每台水泵的吸水管上必须装设闸阀。水泵与基座间应安装减震装置。</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6.3.3</w:t>
      </w:r>
      <w:r w:rsidRPr="00145DDA">
        <w:rPr>
          <w:rFonts w:ascii="仿宋_GB2312" w:eastAsia="仿宋_GB2312" w:hAnsi="宋体" w:cs="宋体" w:hint="eastAsia"/>
          <w:sz w:val="30"/>
          <w:szCs w:val="30"/>
        </w:rPr>
        <w:t xml:space="preserve"> 二次供水设施中的水泵机组选择应符合下列规定：</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1. 额定流量大于10</w:t>
      </w:r>
      <w:r w:rsidRPr="00145DDA">
        <w:rPr>
          <w:rFonts w:ascii="仿宋_GB2312" w:eastAsia="仿宋_GB2312" w:hAnsi="宋体" w:cs="宋体" w:hint="eastAsia"/>
          <w:color w:val="000000" w:themeColor="text1"/>
          <w:sz w:val="30"/>
          <w:szCs w:val="30"/>
        </w:rPr>
        <w:t>m</w:t>
      </w:r>
      <w:r w:rsidRPr="00145DDA">
        <w:rPr>
          <w:rFonts w:ascii="仿宋_GB2312" w:eastAsia="宋体" w:hAnsi="宋体" w:cs="宋体" w:hint="eastAsia"/>
          <w:color w:val="000000" w:themeColor="text1"/>
          <w:sz w:val="30"/>
          <w:szCs w:val="30"/>
        </w:rPr>
        <w:t>³</w:t>
      </w:r>
      <w:r w:rsidRPr="00145DDA">
        <w:rPr>
          <w:rFonts w:ascii="仿宋_GB2312" w:eastAsia="仿宋_GB2312" w:hAnsi="宋体" w:cs="宋体" w:hint="eastAsia"/>
          <w:sz w:val="30"/>
          <w:szCs w:val="30"/>
        </w:rPr>
        <w:t>/h水泵运行效率不低于70%；</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lastRenderedPageBreak/>
        <w:t>2. 水泵与生活饮用水接触的部件材质应选用食品卫生级不锈钢；使用铸铁部件的，表面须采用静电环氧树脂电泳处理；配套电机外壳应选用耐腐蚀不锈钢；</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3. 水泵配套电机能效等级应达到《中小型三相异步电动机能效限定值及能效等级》（GB18613）中2级或2级以上要求；水泵配套电机防护等级应不低于IP55；绝缘等级应不低于F级；</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4. 采用一对一变频调速控制，水泵额定转速时的工作点</w:t>
      </w:r>
      <w:r w:rsidR="00F6608D" w:rsidRPr="00145DDA">
        <w:rPr>
          <w:rFonts w:ascii="仿宋_GB2312" w:eastAsia="仿宋_GB2312" w:hAnsi="宋体" w:cs="宋体" w:hint="eastAsia"/>
          <w:sz w:val="30"/>
          <w:szCs w:val="30"/>
        </w:rPr>
        <w:t>应</w:t>
      </w:r>
      <w:r w:rsidRPr="00145DDA">
        <w:rPr>
          <w:rFonts w:ascii="仿宋_GB2312" w:eastAsia="仿宋_GB2312" w:hAnsi="宋体" w:cs="宋体" w:hint="eastAsia"/>
          <w:sz w:val="30"/>
          <w:szCs w:val="30"/>
        </w:rPr>
        <w:t>位于水泵高效区的末端；</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5. 用水量变化较大的用户，宜采用多台水泵组合供水；</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sz w:val="30"/>
          <w:szCs w:val="30"/>
        </w:rPr>
        <w:t>6. 应设置备用水泵，备用泵的供水能力应不小于最大一台运行水泵的供水能力；</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6.3.4</w:t>
      </w:r>
      <w:r w:rsidRPr="00145DDA">
        <w:rPr>
          <w:rFonts w:ascii="仿宋_GB2312" w:eastAsia="仿宋_GB2312" w:hAnsi="宋体" w:cs="宋体" w:hint="eastAsia"/>
          <w:sz w:val="30"/>
          <w:szCs w:val="30"/>
        </w:rPr>
        <w:t xml:space="preserve"> 水泵机组与控制部分宜采用成套系统。</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6.3.5</w:t>
      </w:r>
      <w:r w:rsidRPr="00145DDA">
        <w:rPr>
          <w:rFonts w:ascii="仿宋_GB2312" w:eastAsia="仿宋_GB2312" w:hAnsi="宋体" w:cs="宋体" w:hint="eastAsia"/>
          <w:sz w:val="30"/>
          <w:szCs w:val="30"/>
        </w:rPr>
        <w:t xml:space="preserve"> 每台水泵宜设置单独的吸水管。</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6.3.6</w:t>
      </w:r>
      <w:r w:rsidRPr="00145DDA">
        <w:rPr>
          <w:rFonts w:ascii="仿宋_GB2312" w:eastAsia="仿宋_GB2312" w:hAnsi="宋体" w:cs="宋体" w:hint="eastAsia"/>
          <w:sz w:val="30"/>
          <w:szCs w:val="30"/>
        </w:rPr>
        <w:t xml:space="preserve"> 水泵吸水口处变径应采用偏心管件，水泵出水口处变径应采用同心管件。</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6.3.7</w:t>
      </w:r>
      <w:r w:rsidRPr="00145DDA">
        <w:rPr>
          <w:rFonts w:ascii="仿宋_GB2312" w:eastAsia="仿宋_GB2312" w:hAnsi="宋体" w:cs="宋体" w:hint="eastAsia"/>
          <w:sz w:val="30"/>
          <w:szCs w:val="30"/>
        </w:rPr>
        <w:t xml:space="preserve"> 水泵应采用自灌式吸水，当因条件所限不能自灌吸水时应采取可靠的引水措施。</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6.3.8</w:t>
      </w:r>
      <w:r w:rsidRPr="00145DDA">
        <w:rPr>
          <w:rFonts w:ascii="仿宋_GB2312" w:eastAsia="仿宋_GB2312" w:hAnsi="宋体" w:cs="宋体" w:hint="eastAsia"/>
          <w:sz w:val="30"/>
          <w:szCs w:val="30"/>
        </w:rPr>
        <w:t xml:space="preserve"> 压力变送器应安装在出水总管的震动小、水压平稳处。压力变送器量程选择应为工作压力的1.5--2.0倍。</w:t>
      </w:r>
    </w:p>
    <w:p w:rsidR="007C0888" w:rsidRPr="007E52D4" w:rsidRDefault="00C153F5">
      <w:pPr>
        <w:ind w:firstLine="640"/>
        <w:jc w:val="left"/>
        <w:rPr>
          <w:rFonts w:ascii="仿宋_GB2312" w:eastAsia="仿宋_GB2312" w:hAnsi="黑体" w:cs="黑体"/>
          <w:b/>
          <w:sz w:val="30"/>
          <w:szCs w:val="30"/>
        </w:rPr>
      </w:pPr>
      <w:r w:rsidRPr="007E52D4">
        <w:rPr>
          <w:rFonts w:ascii="仿宋_GB2312" w:eastAsia="仿宋_GB2312" w:hAnsi="黑体" w:cs="黑体" w:hint="eastAsia"/>
          <w:b/>
          <w:sz w:val="30"/>
          <w:szCs w:val="30"/>
        </w:rPr>
        <w:t>6.4 管道与附件</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6.4.1</w:t>
      </w:r>
      <w:r w:rsidRPr="00145DDA">
        <w:rPr>
          <w:rFonts w:ascii="仿宋_GB2312" w:eastAsia="仿宋_GB2312" w:hAnsi="宋体" w:cs="宋体" w:hint="eastAsia"/>
          <w:sz w:val="30"/>
          <w:szCs w:val="30"/>
        </w:rPr>
        <w:t xml:space="preserve"> 二次供水给水管道及附件应采用耐腐蚀、寿命长、水头损失小、安装方便、便于维护、卫生环保的材质，并应符合相应的</w:t>
      </w:r>
      <w:r w:rsidRPr="00145DDA">
        <w:rPr>
          <w:rFonts w:ascii="仿宋_GB2312" w:eastAsia="仿宋_GB2312" w:hAnsi="宋体" w:cs="宋体" w:hint="eastAsia"/>
          <w:sz w:val="30"/>
          <w:szCs w:val="30"/>
        </w:rPr>
        <w:lastRenderedPageBreak/>
        <w:t>压力等级。严禁使用国家明令淘汰的产品。</w:t>
      </w:r>
    </w:p>
    <w:p w:rsidR="000266AB"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 xml:space="preserve">6.4.2 </w:t>
      </w:r>
      <w:r w:rsidRPr="00145DDA">
        <w:rPr>
          <w:rFonts w:ascii="仿宋_GB2312" w:eastAsia="仿宋_GB2312" w:hAnsi="宋体" w:cs="宋体" w:hint="eastAsia"/>
          <w:sz w:val="30"/>
          <w:szCs w:val="30"/>
        </w:rPr>
        <w:t>室内不同供水压力分区的二次供水管道及附件，应采用不同的颜色进行标识。</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6.4.3</w:t>
      </w:r>
      <w:r w:rsidRPr="00145DDA">
        <w:rPr>
          <w:rFonts w:ascii="仿宋_GB2312" w:eastAsia="仿宋_GB2312" w:hAnsi="宋体" w:cs="宋体" w:hint="eastAsia"/>
          <w:sz w:val="30"/>
          <w:szCs w:val="30"/>
        </w:rPr>
        <w:t xml:space="preserve"> 严禁二次供水管道与非饮用水管道连接。</w:t>
      </w:r>
    </w:p>
    <w:p w:rsidR="007C0888" w:rsidRPr="00145DDA" w:rsidRDefault="00C153F5">
      <w:pPr>
        <w:ind w:firstLine="640"/>
        <w:jc w:val="left"/>
        <w:rPr>
          <w:rFonts w:ascii="仿宋_GB2312" w:eastAsia="仿宋_GB2312" w:hAnsi="宋体" w:cs="宋体"/>
          <w:sz w:val="30"/>
          <w:szCs w:val="30"/>
        </w:rPr>
      </w:pPr>
      <w:r w:rsidRPr="00145DDA">
        <w:rPr>
          <w:rFonts w:ascii="仿宋_GB2312" w:eastAsia="仿宋_GB2312" w:hAnsi="宋体" w:cs="宋体" w:hint="eastAsia"/>
          <w:b/>
          <w:bCs/>
          <w:sz w:val="30"/>
          <w:szCs w:val="30"/>
        </w:rPr>
        <w:t>6.4.4</w:t>
      </w:r>
      <w:r w:rsidRPr="00145DDA">
        <w:rPr>
          <w:rFonts w:ascii="仿宋_GB2312" w:eastAsia="仿宋_GB2312" w:hAnsi="宋体" w:cs="宋体" w:hint="eastAsia"/>
          <w:sz w:val="30"/>
          <w:szCs w:val="30"/>
        </w:rPr>
        <w:t xml:space="preserve"> 室外二次供水管道应根据工程地质条件及</w:t>
      </w:r>
      <w:r w:rsidR="003E58AD" w:rsidRPr="00145DDA">
        <w:rPr>
          <w:rFonts w:ascii="仿宋_GB2312" w:eastAsia="仿宋_GB2312" w:hAnsi="宋体" w:cs="宋体" w:hint="eastAsia"/>
          <w:sz w:val="30"/>
          <w:szCs w:val="30"/>
        </w:rPr>
        <w:t>安装环境采用符合国家标准的</w:t>
      </w:r>
      <w:r w:rsidRPr="00145DDA">
        <w:rPr>
          <w:rFonts w:ascii="仿宋_GB2312" w:eastAsia="仿宋_GB2312" w:hAnsi="宋体" w:cs="宋体" w:hint="eastAsia"/>
          <w:sz w:val="30"/>
          <w:szCs w:val="30"/>
        </w:rPr>
        <w:t>管材及配套管件，不同管径的管材及配件材料宜按表6.4.4确定。</w:t>
      </w:r>
    </w:p>
    <w:p w:rsidR="007C0888" w:rsidRPr="007E52D4" w:rsidRDefault="00C153F5" w:rsidP="00EE521B">
      <w:pPr>
        <w:jc w:val="center"/>
        <w:rPr>
          <w:rFonts w:ascii="宋体" w:eastAsia="宋体" w:hAnsi="宋体" w:cs="宋体"/>
          <w:b/>
          <w:sz w:val="28"/>
          <w:szCs w:val="28"/>
        </w:rPr>
      </w:pPr>
      <w:r w:rsidRPr="007E52D4">
        <w:rPr>
          <w:rFonts w:ascii="宋体" w:eastAsia="宋体" w:hAnsi="宋体" w:cs="宋体" w:hint="eastAsia"/>
          <w:b/>
          <w:bCs/>
          <w:sz w:val="28"/>
          <w:szCs w:val="28"/>
        </w:rPr>
        <w:t>表6.4.4   室外二次供水管道的管材及配件材料选</w:t>
      </w:r>
      <w:r w:rsidRPr="007E52D4">
        <w:rPr>
          <w:rFonts w:ascii="宋体" w:eastAsia="宋体" w:hAnsi="宋体" w:cs="宋体" w:hint="eastAsia"/>
          <w:b/>
          <w:sz w:val="28"/>
          <w:szCs w:val="28"/>
        </w:rPr>
        <w:t>用</w:t>
      </w:r>
    </w:p>
    <w:tbl>
      <w:tblPr>
        <w:tblStyle w:val="a5"/>
        <w:tblW w:w="9228" w:type="dxa"/>
        <w:tblInd w:w="108" w:type="dxa"/>
        <w:tblLayout w:type="fixed"/>
        <w:tblLook w:val="04A0"/>
      </w:tblPr>
      <w:tblGrid>
        <w:gridCol w:w="2838"/>
        <w:gridCol w:w="4560"/>
        <w:gridCol w:w="1830"/>
      </w:tblGrid>
      <w:tr w:rsidR="007C0888" w:rsidTr="003234FF">
        <w:trPr>
          <w:trHeight w:hRule="exact" w:val="510"/>
        </w:trPr>
        <w:tc>
          <w:tcPr>
            <w:tcW w:w="2838" w:type="dxa"/>
            <w:vAlign w:val="center"/>
          </w:tcPr>
          <w:p w:rsidR="007C0888" w:rsidRPr="002150CA" w:rsidRDefault="00C153F5" w:rsidP="003234FF">
            <w:pPr>
              <w:tabs>
                <w:tab w:val="left" w:pos="963"/>
              </w:tabs>
              <w:jc w:val="center"/>
              <w:rPr>
                <w:rFonts w:ascii="仿宋_GB2312" w:eastAsia="仿宋_GB2312" w:hAnsi="宋体" w:cs="宋体"/>
                <w:sz w:val="28"/>
                <w:szCs w:val="28"/>
              </w:rPr>
            </w:pPr>
            <w:r w:rsidRPr="002150CA">
              <w:rPr>
                <w:rFonts w:ascii="仿宋_GB2312" w:eastAsia="仿宋_GB2312" w:hAnsi="宋体" w:cs="宋体" w:hint="eastAsia"/>
                <w:sz w:val="28"/>
                <w:szCs w:val="28"/>
              </w:rPr>
              <w:t>管径（mm）</w:t>
            </w:r>
          </w:p>
        </w:tc>
        <w:tc>
          <w:tcPr>
            <w:tcW w:w="456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选用管材及配件名称</w:t>
            </w: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相关标准</w:t>
            </w:r>
          </w:p>
        </w:tc>
      </w:tr>
      <w:tr w:rsidR="007C0888" w:rsidTr="003234FF">
        <w:trPr>
          <w:trHeight w:hRule="exact" w:val="510"/>
        </w:trPr>
        <w:tc>
          <w:tcPr>
            <w:tcW w:w="2838" w:type="dxa"/>
            <w:vMerge w:val="restart"/>
            <w:vAlign w:val="center"/>
          </w:tcPr>
          <w:p w:rsidR="007C0888" w:rsidRPr="002150CA" w:rsidRDefault="007C0888" w:rsidP="003234FF">
            <w:pPr>
              <w:jc w:val="center"/>
              <w:rPr>
                <w:rFonts w:ascii="仿宋_GB2312" w:eastAsia="仿宋_GB2312" w:hAnsi="宋体" w:cs="宋体"/>
                <w:sz w:val="28"/>
                <w:szCs w:val="28"/>
              </w:rPr>
            </w:pPr>
          </w:p>
          <w:p w:rsidR="007C0888" w:rsidRPr="002150CA" w:rsidRDefault="007C0888" w:rsidP="003234FF">
            <w:pPr>
              <w:jc w:val="center"/>
              <w:rPr>
                <w:rFonts w:ascii="仿宋_GB2312" w:eastAsia="仿宋_GB2312" w:hAnsi="宋体" w:cs="宋体"/>
                <w:sz w:val="28"/>
                <w:szCs w:val="28"/>
              </w:rPr>
            </w:pPr>
          </w:p>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DN&lt;100</w:t>
            </w:r>
          </w:p>
        </w:tc>
        <w:tc>
          <w:tcPr>
            <w:tcW w:w="4560" w:type="dxa"/>
            <w:vMerge w:val="restart"/>
            <w:vAlign w:val="center"/>
          </w:tcPr>
          <w:p w:rsidR="007C0888" w:rsidRPr="002150CA" w:rsidRDefault="00C153F5" w:rsidP="003234FF">
            <w:pPr>
              <w:tabs>
                <w:tab w:val="left" w:pos="1107"/>
              </w:tabs>
              <w:jc w:val="center"/>
              <w:rPr>
                <w:rFonts w:ascii="仿宋_GB2312" w:eastAsia="仿宋_GB2312" w:hAnsi="宋体" w:cs="宋体"/>
                <w:sz w:val="28"/>
                <w:szCs w:val="28"/>
              </w:rPr>
            </w:pPr>
            <w:r w:rsidRPr="002150CA">
              <w:rPr>
                <w:rFonts w:ascii="仿宋_GB2312" w:eastAsia="仿宋_GB2312" w:hAnsi="宋体" w:cs="宋体" w:hint="eastAsia"/>
                <w:sz w:val="28"/>
                <w:szCs w:val="28"/>
              </w:rPr>
              <w:t>★不锈钢给水管及配件</w:t>
            </w: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GB/T12771</w:t>
            </w:r>
          </w:p>
        </w:tc>
      </w:tr>
      <w:tr w:rsidR="007C0888" w:rsidTr="003234FF">
        <w:trPr>
          <w:trHeight w:hRule="exact" w:val="510"/>
        </w:trPr>
        <w:tc>
          <w:tcPr>
            <w:tcW w:w="2838" w:type="dxa"/>
            <w:vMerge/>
            <w:vAlign w:val="center"/>
          </w:tcPr>
          <w:p w:rsidR="007C0888" w:rsidRPr="002150CA" w:rsidRDefault="007C0888" w:rsidP="003234FF">
            <w:pPr>
              <w:jc w:val="center"/>
              <w:rPr>
                <w:rFonts w:ascii="仿宋_GB2312" w:eastAsia="仿宋_GB2312" w:hAnsi="宋体" w:cs="宋体"/>
                <w:sz w:val="28"/>
                <w:szCs w:val="28"/>
              </w:rPr>
            </w:pPr>
          </w:p>
        </w:tc>
        <w:tc>
          <w:tcPr>
            <w:tcW w:w="4560" w:type="dxa"/>
            <w:vMerge/>
            <w:vAlign w:val="center"/>
          </w:tcPr>
          <w:p w:rsidR="007C0888" w:rsidRPr="002150CA" w:rsidRDefault="007C0888" w:rsidP="003234FF">
            <w:pPr>
              <w:jc w:val="center"/>
              <w:rPr>
                <w:rFonts w:ascii="仿宋_GB2312" w:eastAsia="仿宋_GB2312" w:hAnsi="宋体" w:cs="宋体"/>
                <w:sz w:val="28"/>
                <w:szCs w:val="28"/>
              </w:rPr>
            </w:pP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GB/T19228</w:t>
            </w:r>
          </w:p>
        </w:tc>
      </w:tr>
      <w:tr w:rsidR="007C0888" w:rsidTr="003234FF">
        <w:trPr>
          <w:trHeight w:hRule="exact" w:val="510"/>
        </w:trPr>
        <w:tc>
          <w:tcPr>
            <w:tcW w:w="2838" w:type="dxa"/>
            <w:vMerge/>
            <w:vAlign w:val="center"/>
          </w:tcPr>
          <w:p w:rsidR="007C0888" w:rsidRPr="002150CA" w:rsidRDefault="007C0888" w:rsidP="003234FF">
            <w:pPr>
              <w:jc w:val="center"/>
              <w:rPr>
                <w:rFonts w:ascii="仿宋_GB2312" w:eastAsia="仿宋_GB2312" w:hAnsi="宋体" w:cs="宋体"/>
                <w:sz w:val="28"/>
                <w:szCs w:val="28"/>
              </w:rPr>
            </w:pPr>
          </w:p>
        </w:tc>
        <w:tc>
          <w:tcPr>
            <w:tcW w:w="4560" w:type="dxa"/>
            <w:vMerge w:val="restart"/>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PSP钢塑复合给水管及配件</w:t>
            </w: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CJ/T183</w:t>
            </w:r>
          </w:p>
        </w:tc>
      </w:tr>
      <w:tr w:rsidR="007C0888" w:rsidTr="003234FF">
        <w:trPr>
          <w:trHeight w:hRule="exact" w:val="510"/>
        </w:trPr>
        <w:tc>
          <w:tcPr>
            <w:tcW w:w="2838" w:type="dxa"/>
            <w:vMerge/>
            <w:vAlign w:val="center"/>
          </w:tcPr>
          <w:p w:rsidR="007C0888" w:rsidRPr="002150CA" w:rsidRDefault="007C0888" w:rsidP="003234FF">
            <w:pPr>
              <w:jc w:val="center"/>
              <w:rPr>
                <w:rFonts w:ascii="仿宋_GB2312" w:eastAsia="仿宋_GB2312" w:hAnsi="宋体" w:cs="宋体"/>
                <w:sz w:val="28"/>
                <w:szCs w:val="28"/>
              </w:rPr>
            </w:pPr>
          </w:p>
        </w:tc>
        <w:tc>
          <w:tcPr>
            <w:tcW w:w="4560" w:type="dxa"/>
            <w:vMerge/>
            <w:vAlign w:val="center"/>
          </w:tcPr>
          <w:p w:rsidR="007C0888" w:rsidRPr="002150CA" w:rsidRDefault="007C0888" w:rsidP="003234FF">
            <w:pPr>
              <w:jc w:val="center"/>
              <w:rPr>
                <w:rFonts w:ascii="仿宋_GB2312" w:eastAsia="仿宋_GB2312" w:hAnsi="宋体" w:cs="宋体"/>
                <w:sz w:val="28"/>
                <w:szCs w:val="28"/>
              </w:rPr>
            </w:pP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CJ/T253</w:t>
            </w:r>
          </w:p>
        </w:tc>
      </w:tr>
      <w:tr w:rsidR="007C0888" w:rsidTr="003234FF">
        <w:trPr>
          <w:trHeight w:hRule="exact" w:val="510"/>
        </w:trPr>
        <w:tc>
          <w:tcPr>
            <w:tcW w:w="2838" w:type="dxa"/>
            <w:vMerge/>
            <w:vAlign w:val="center"/>
          </w:tcPr>
          <w:p w:rsidR="007C0888" w:rsidRPr="002150CA" w:rsidRDefault="007C0888" w:rsidP="003234FF">
            <w:pPr>
              <w:jc w:val="center"/>
              <w:rPr>
                <w:rFonts w:ascii="仿宋_GB2312" w:eastAsia="仿宋_GB2312" w:hAnsi="宋体" w:cs="宋体"/>
                <w:sz w:val="28"/>
                <w:szCs w:val="28"/>
              </w:rPr>
            </w:pPr>
          </w:p>
        </w:tc>
        <w:tc>
          <w:tcPr>
            <w:tcW w:w="4560" w:type="dxa"/>
            <w:vMerge/>
            <w:vAlign w:val="center"/>
          </w:tcPr>
          <w:p w:rsidR="007C0888" w:rsidRPr="002150CA" w:rsidRDefault="007C0888" w:rsidP="003234FF">
            <w:pPr>
              <w:jc w:val="center"/>
              <w:rPr>
                <w:rFonts w:ascii="仿宋_GB2312" w:eastAsia="仿宋_GB2312" w:hAnsi="宋体" w:cs="宋体"/>
                <w:sz w:val="28"/>
                <w:szCs w:val="28"/>
              </w:rPr>
            </w:pP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CJ/T237</w:t>
            </w:r>
          </w:p>
        </w:tc>
      </w:tr>
      <w:tr w:rsidR="007C0888" w:rsidTr="003234FF">
        <w:trPr>
          <w:trHeight w:hRule="exact" w:val="510"/>
        </w:trPr>
        <w:tc>
          <w:tcPr>
            <w:tcW w:w="2838" w:type="dxa"/>
            <w:vMerge/>
            <w:vAlign w:val="center"/>
          </w:tcPr>
          <w:p w:rsidR="007C0888" w:rsidRPr="002150CA" w:rsidRDefault="007C0888" w:rsidP="003234FF">
            <w:pPr>
              <w:jc w:val="center"/>
              <w:rPr>
                <w:rFonts w:ascii="仿宋_GB2312" w:eastAsia="仿宋_GB2312" w:hAnsi="宋体" w:cs="宋体"/>
                <w:sz w:val="28"/>
                <w:szCs w:val="28"/>
              </w:rPr>
            </w:pPr>
          </w:p>
        </w:tc>
        <w:tc>
          <w:tcPr>
            <w:tcW w:w="4560" w:type="dxa"/>
            <w:vAlign w:val="center"/>
          </w:tcPr>
          <w:p w:rsidR="007C0888" w:rsidRPr="002150CA" w:rsidRDefault="00C153F5" w:rsidP="00B52EAB">
            <w:pPr>
              <w:jc w:val="center"/>
              <w:rPr>
                <w:rFonts w:ascii="仿宋_GB2312" w:eastAsia="仿宋_GB2312" w:hAnsi="宋体" w:cs="宋体"/>
                <w:sz w:val="28"/>
                <w:szCs w:val="28"/>
              </w:rPr>
            </w:pPr>
            <w:r w:rsidRPr="002150CA">
              <w:rPr>
                <w:rFonts w:ascii="仿宋_GB2312" w:eastAsia="仿宋_GB2312" w:hAnsi="宋体" w:cs="宋体" w:hint="eastAsia"/>
                <w:sz w:val="28"/>
                <w:szCs w:val="28"/>
              </w:rPr>
              <w:t>给水衬塑复合管</w:t>
            </w:r>
          </w:p>
        </w:tc>
        <w:tc>
          <w:tcPr>
            <w:tcW w:w="1830" w:type="dxa"/>
            <w:vAlign w:val="center"/>
          </w:tcPr>
          <w:p w:rsidR="007C0888" w:rsidRPr="002150CA" w:rsidRDefault="00C153F5"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CJ/T136</w:t>
            </w:r>
          </w:p>
        </w:tc>
      </w:tr>
      <w:tr w:rsidR="003234FF" w:rsidTr="003234FF">
        <w:trPr>
          <w:trHeight w:hRule="exact" w:val="510"/>
        </w:trPr>
        <w:tc>
          <w:tcPr>
            <w:tcW w:w="2838" w:type="dxa"/>
            <w:vMerge w:val="restart"/>
            <w:vAlign w:val="center"/>
          </w:tcPr>
          <w:p w:rsidR="003234FF" w:rsidRPr="002150CA" w:rsidRDefault="003234FF"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100</w:t>
            </w:r>
            <w:r w:rsidRPr="002150CA">
              <w:rPr>
                <w:rFonts w:ascii="仿宋_GB2312" w:eastAsia="仿宋_GB2312" w:hAnsi="宋体" w:cs="Arial" w:hint="eastAsia"/>
                <w:sz w:val="28"/>
                <w:szCs w:val="28"/>
              </w:rPr>
              <w:t>≤</w:t>
            </w:r>
            <w:r w:rsidRPr="002150CA">
              <w:rPr>
                <w:rFonts w:ascii="仿宋_GB2312" w:eastAsia="仿宋_GB2312" w:hAnsi="宋体" w:cs="宋体" w:hint="eastAsia"/>
                <w:sz w:val="28"/>
                <w:szCs w:val="28"/>
              </w:rPr>
              <w:t>DN</w:t>
            </w:r>
            <w:r w:rsidRPr="002150CA">
              <w:rPr>
                <w:rFonts w:ascii="仿宋_GB2312" w:eastAsia="仿宋_GB2312" w:hAnsi="宋体" w:cs="Arial" w:hint="eastAsia"/>
                <w:sz w:val="28"/>
                <w:szCs w:val="28"/>
              </w:rPr>
              <w:t>≤3</w:t>
            </w:r>
            <w:r w:rsidRPr="002150CA">
              <w:rPr>
                <w:rFonts w:ascii="仿宋_GB2312" w:eastAsia="仿宋_GB2312" w:hAnsi="宋体" w:cs="宋体" w:hint="eastAsia"/>
                <w:sz w:val="28"/>
                <w:szCs w:val="28"/>
              </w:rPr>
              <w:t>00</w:t>
            </w:r>
          </w:p>
        </w:tc>
        <w:tc>
          <w:tcPr>
            <w:tcW w:w="4560" w:type="dxa"/>
            <w:vAlign w:val="center"/>
          </w:tcPr>
          <w:p w:rsidR="003234FF" w:rsidRPr="002150CA" w:rsidRDefault="003234FF" w:rsidP="00B52EAB">
            <w:pPr>
              <w:jc w:val="center"/>
              <w:rPr>
                <w:rFonts w:ascii="仿宋_GB2312" w:eastAsia="仿宋_GB2312" w:hAnsi="宋体" w:cs="宋体"/>
                <w:sz w:val="28"/>
                <w:szCs w:val="28"/>
              </w:rPr>
            </w:pPr>
            <w:r w:rsidRPr="002150CA">
              <w:rPr>
                <w:rFonts w:ascii="仿宋_GB2312" w:eastAsia="仿宋_GB2312" w:hAnsi="宋体" w:cs="宋体" w:hint="eastAsia"/>
                <w:sz w:val="28"/>
                <w:szCs w:val="28"/>
              </w:rPr>
              <w:t>给水衬塑复合管</w:t>
            </w:r>
          </w:p>
        </w:tc>
        <w:tc>
          <w:tcPr>
            <w:tcW w:w="1830" w:type="dxa"/>
            <w:vAlign w:val="center"/>
          </w:tcPr>
          <w:p w:rsidR="003234FF" w:rsidRPr="002150CA" w:rsidRDefault="003234FF"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CJ/T136</w:t>
            </w:r>
          </w:p>
        </w:tc>
      </w:tr>
      <w:tr w:rsidR="003234FF" w:rsidTr="003234FF">
        <w:trPr>
          <w:trHeight w:hRule="exact" w:val="510"/>
        </w:trPr>
        <w:tc>
          <w:tcPr>
            <w:tcW w:w="2838" w:type="dxa"/>
            <w:vMerge/>
            <w:vAlign w:val="center"/>
          </w:tcPr>
          <w:p w:rsidR="003234FF" w:rsidRPr="002150CA" w:rsidRDefault="003234FF" w:rsidP="003234FF">
            <w:pPr>
              <w:jc w:val="center"/>
              <w:rPr>
                <w:rFonts w:ascii="仿宋_GB2312" w:eastAsia="仿宋_GB2312" w:hAnsi="宋体" w:cs="宋体"/>
                <w:sz w:val="28"/>
                <w:szCs w:val="28"/>
              </w:rPr>
            </w:pPr>
          </w:p>
        </w:tc>
        <w:tc>
          <w:tcPr>
            <w:tcW w:w="4560" w:type="dxa"/>
            <w:vAlign w:val="center"/>
          </w:tcPr>
          <w:p w:rsidR="003234FF" w:rsidRPr="002150CA" w:rsidRDefault="003234FF"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★球墨铸铁管及配件</w:t>
            </w:r>
          </w:p>
        </w:tc>
        <w:tc>
          <w:tcPr>
            <w:tcW w:w="1830" w:type="dxa"/>
            <w:vAlign w:val="center"/>
          </w:tcPr>
          <w:p w:rsidR="003234FF" w:rsidRPr="002150CA" w:rsidRDefault="003234FF"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GB/T13295</w:t>
            </w:r>
          </w:p>
        </w:tc>
      </w:tr>
      <w:tr w:rsidR="003234FF" w:rsidTr="003234FF">
        <w:trPr>
          <w:trHeight w:hRule="exact" w:val="510"/>
        </w:trPr>
        <w:tc>
          <w:tcPr>
            <w:tcW w:w="2838" w:type="dxa"/>
            <w:vMerge/>
            <w:vAlign w:val="center"/>
          </w:tcPr>
          <w:p w:rsidR="003234FF" w:rsidRPr="002150CA" w:rsidRDefault="003234FF" w:rsidP="003234FF">
            <w:pPr>
              <w:jc w:val="center"/>
              <w:rPr>
                <w:rFonts w:ascii="仿宋_GB2312" w:eastAsia="仿宋_GB2312" w:hAnsi="宋体" w:cs="宋体"/>
                <w:sz w:val="28"/>
                <w:szCs w:val="28"/>
              </w:rPr>
            </w:pPr>
          </w:p>
        </w:tc>
        <w:tc>
          <w:tcPr>
            <w:tcW w:w="4560" w:type="dxa"/>
            <w:vAlign w:val="center"/>
          </w:tcPr>
          <w:p w:rsidR="003234FF" w:rsidRPr="002150CA" w:rsidRDefault="003234FF"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不锈钢给水管及配件</w:t>
            </w:r>
          </w:p>
        </w:tc>
        <w:tc>
          <w:tcPr>
            <w:tcW w:w="1830" w:type="dxa"/>
            <w:vAlign w:val="center"/>
          </w:tcPr>
          <w:p w:rsidR="003234FF" w:rsidRPr="002150CA" w:rsidRDefault="003234FF"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GB/T12771</w:t>
            </w:r>
          </w:p>
        </w:tc>
      </w:tr>
      <w:tr w:rsidR="006F33E7" w:rsidTr="003234FF">
        <w:trPr>
          <w:trHeight w:hRule="exact" w:val="510"/>
        </w:trPr>
        <w:tc>
          <w:tcPr>
            <w:tcW w:w="2838" w:type="dxa"/>
            <w:vMerge w:val="restart"/>
            <w:vAlign w:val="center"/>
          </w:tcPr>
          <w:p w:rsidR="006F33E7" w:rsidRPr="002150CA" w:rsidRDefault="006F33E7"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300&lt;DN</w:t>
            </w:r>
            <w:r w:rsidRPr="002150CA">
              <w:rPr>
                <w:rFonts w:ascii="仿宋_GB2312" w:eastAsia="仿宋_GB2312" w:hAnsi="宋体" w:cs="Arial" w:hint="eastAsia"/>
                <w:sz w:val="28"/>
                <w:szCs w:val="28"/>
              </w:rPr>
              <w:t>≤</w:t>
            </w:r>
            <w:r w:rsidRPr="002150CA">
              <w:rPr>
                <w:rFonts w:ascii="仿宋_GB2312" w:eastAsia="仿宋_GB2312" w:hAnsi="宋体" w:cs="宋体" w:hint="eastAsia"/>
                <w:sz w:val="28"/>
                <w:szCs w:val="28"/>
              </w:rPr>
              <w:t>1200</w:t>
            </w:r>
          </w:p>
        </w:tc>
        <w:tc>
          <w:tcPr>
            <w:tcW w:w="4560" w:type="dxa"/>
            <w:vAlign w:val="center"/>
          </w:tcPr>
          <w:p w:rsidR="006F33E7" w:rsidRPr="002150CA" w:rsidRDefault="006F33E7" w:rsidP="0093463A">
            <w:pPr>
              <w:jc w:val="center"/>
              <w:rPr>
                <w:rFonts w:ascii="仿宋_GB2312" w:eastAsia="仿宋_GB2312" w:hAnsi="宋体" w:cs="宋体"/>
                <w:sz w:val="28"/>
                <w:szCs w:val="28"/>
              </w:rPr>
            </w:pPr>
            <w:r w:rsidRPr="002150CA">
              <w:rPr>
                <w:rFonts w:ascii="仿宋_GB2312" w:eastAsia="仿宋_GB2312" w:hAnsi="宋体" w:cs="宋体" w:hint="eastAsia"/>
                <w:sz w:val="28"/>
                <w:szCs w:val="28"/>
              </w:rPr>
              <w:t>给水衬塑复合管</w:t>
            </w:r>
          </w:p>
        </w:tc>
        <w:tc>
          <w:tcPr>
            <w:tcW w:w="1830" w:type="dxa"/>
            <w:vAlign w:val="center"/>
          </w:tcPr>
          <w:p w:rsidR="006F33E7" w:rsidRPr="002150CA" w:rsidRDefault="006F33E7" w:rsidP="0093463A">
            <w:pPr>
              <w:jc w:val="center"/>
              <w:rPr>
                <w:rFonts w:ascii="仿宋_GB2312" w:eastAsia="仿宋_GB2312" w:hAnsi="宋体" w:cs="宋体"/>
                <w:sz w:val="28"/>
                <w:szCs w:val="28"/>
              </w:rPr>
            </w:pPr>
            <w:r w:rsidRPr="002150CA">
              <w:rPr>
                <w:rFonts w:ascii="仿宋_GB2312" w:eastAsia="仿宋_GB2312" w:hAnsi="宋体" w:cs="宋体" w:hint="eastAsia"/>
                <w:sz w:val="28"/>
                <w:szCs w:val="28"/>
              </w:rPr>
              <w:t>CJ/T136</w:t>
            </w:r>
          </w:p>
        </w:tc>
      </w:tr>
      <w:tr w:rsidR="006F33E7" w:rsidTr="003234FF">
        <w:trPr>
          <w:trHeight w:hRule="exact" w:val="510"/>
        </w:trPr>
        <w:tc>
          <w:tcPr>
            <w:tcW w:w="2838" w:type="dxa"/>
            <w:vMerge/>
            <w:vAlign w:val="center"/>
          </w:tcPr>
          <w:p w:rsidR="006F33E7" w:rsidRPr="002150CA" w:rsidRDefault="006F33E7" w:rsidP="003234FF">
            <w:pPr>
              <w:jc w:val="center"/>
              <w:rPr>
                <w:rFonts w:ascii="仿宋_GB2312" w:eastAsia="仿宋_GB2312" w:hAnsi="宋体" w:cs="宋体"/>
                <w:sz w:val="28"/>
                <w:szCs w:val="28"/>
              </w:rPr>
            </w:pPr>
          </w:p>
        </w:tc>
        <w:tc>
          <w:tcPr>
            <w:tcW w:w="4560" w:type="dxa"/>
            <w:vAlign w:val="center"/>
          </w:tcPr>
          <w:p w:rsidR="006F33E7" w:rsidRPr="002150CA" w:rsidRDefault="006F33E7"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★球墨铸铁管及配件</w:t>
            </w:r>
          </w:p>
        </w:tc>
        <w:tc>
          <w:tcPr>
            <w:tcW w:w="1830" w:type="dxa"/>
            <w:vAlign w:val="center"/>
          </w:tcPr>
          <w:p w:rsidR="006F33E7" w:rsidRPr="002150CA" w:rsidRDefault="006F33E7"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GB/T13295</w:t>
            </w:r>
          </w:p>
        </w:tc>
      </w:tr>
      <w:tr w:rsidR="006F33E7" w:rsidTr="003234FF">
        <w:trPr>
          <w:trHeight w:hRule="exact" w:val="510"/>
        </w:trPr>
        <w:tc>
          <w:tcPr>
            <w:tcW w:w="2838" w:type="dxa"/>
            <w:vMerge/>
            <w:vAlign w:val="center"/>
          </w:tcPr>
          <w:p w:rsidR="006F33E7" w:rsidRPr="002150CA" w:rsidRDefault="006F33E7" w:rsidP="003234FF">
            <w:pPr>
              <w:jc w:val="center"/>
              <w:rPr>
                <w:rFonts w:ascii="仿宋_GB2312" w:eastAsia="仿宋_GB2312" w:hAnsi="宋体" w:cs="宋体"/>
                <w:sz w:val="28"/>
                <w:szCs w:val="28"/>
              </w:rPr>
            </w:pPr>
          </w:p>
        </w:tc>
        <w:tc>
          <w:tcPr>
            <w:tcW w:w="4560" w:type="dxa"/>
            <w:vAlign w:val="center"/>
          </w:tcPr>
          <w:p w:rsidR="006F33E7" w:rsidRPr="002150CA" w:rsidRDefault="006F33E7"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螺旋焊或卷制直缝焊钢管及配件</w:t>
            </w:r>
          </w:p>
        </w:tc>
        <w:tc>
          <w:tcPr>
            <w:tcW w:w="1830" w:type="dxa"/>
            <w:vAlign w:val="center"/>
          </w:tcPr>
          <w:p w:rsidR="006F33E7" w:rsidRPr="002150CA" w:rsidRDefault="006F33E7" w:rsidP="003234FF">
            <w:pPr>
              <w:jc w:val="center"/>
              <w:rPr>
                <w:rFonts w:ascii="仿宋_GB2312" w:eastAsia="仿宋_GB2312" w:hAnsi="宋体" w:cs="宋体"/>
                <w:sz w:val="28"/>
                <w:szCs w:val="28"/>
              </w:rPr>
            </w:pPr>
            <w:r w:rsidRPr="002150CA">
              <w:rPr>
                <w:rFonts w:ascii="仿宋_GB2312" w:eastAsia="仿宋_GB2312" w:hAnsi="宋体" w:cs="宋体" w:hint="eastAsia"/>
                <w:sz w:val="28"/>
                <w:szCs w:val="28"/>
              </w:rPr>
              <w:t>GB50268</w:t>
            </w:r>
          </w:p>
        </w:tc>
      </w:tr>
    </w:tbl>
    <w:p w:rsidR="007C0888" w:rsidRPr="002150CA" w:rsidRDefault="00C153F5" w:rsidP="002150CA">
      <w:pPr>
        <w:spacing w:line="500" w:lineRule="exact"/>
        <w:jc w:val="left"/>
        <w:rPr>
          <w:rFonts w:ascii="仿宋_GB2312" w:eastAsia="仿宋_GB2312" w:hAnsi="宋体" w:cs="宋体"/>
          <w:sz w:val="28"/>
          <w:szCs w:val="28"/>
        </w:rPr>
      </w:pPr>
      <w:r w:rsidRPr="002150CA">
        <w:rPr>
          <w:rFonts w:ascii="仿宋_GB2312" w:eastAsia="仿宋_GB2312" w:hAnsi="宋体" w:cs="宋体" w:hint="eastAsia"/>
          <w:sz w:val="28"/>
          <w:szCs w:val="28"/>
        </w:rPr>
        <w:t>注：1. ★标记的产品为该类管径产品中推荐的首选产品。</w:t>
      </w:r>
    </w:p>
    <w:p w:rsidR="007C0888" w:rsidRPr="002150CA" w:rsidRDefault="00C153F5" w:rsidP="002150CA">
      <w:pPr>
        <w:spacing w:line="500" w:lineRule="exact"/>
        <w:ind w:firstLineChars="200" w:firstLine="560"/>
        <w:jc w:val="left"/>
        <w:rPr>
          <w:rFonts w:ascii="仿宋_GB2312" w:eastAsia="仿宋_GB2312" w:hAnsi="宋体" w:cs="宋体"/>
          <w:sz w:val="28"/>
          <w:szCs w:val="28"/>
        </w:rPr>
      </w:pPr>
      <w:r w:rsidRPr="002150CA">
        <w:rPr>
          <w:rFonts w:ascii="仿宋_GB2312" w:eastAsia="仿宋_GB2312" w:hAnsi="宋体" w:cs="宋体" w:hint="eastAsia"/>
          <w:sz w:val="28"/>
          <w:szCs w:val="28"/>
        </w:rPr>
        <w:t>2. 既有居民住宅二次供水改造中，楼层9层（含9层）以下的DN&lt;100管道及配件可选用PE材质。</w:t>
      </w:r>
    </w:p>
    <w:p w:rsidR="007C0888" w:rsidRPr="005C3164" w:rsidRDefault="00C153F5">
      <w:pPr>
        <w:ind w:firstLine="640"/>
        <w:jc w:val="left"/>
        <w:rPr>
          <w:rFonts w:ascii="仿宋_GB2312" w:eastAsia="仿宋_GB2312" w:hAnsi="宋体" w:cs="宋体"/>
          <w:sz w:val="30"/>
          <w:szCs w:val="30"/>
        </w:rPr>
      </w:pPr>
      <w:r w:rsidRPr="002150CA">
        <w:rPr>
          <w:rFonts w:ascii="仿宋_GB2312" w:eastAsia="仿宋_GB2312" w:hAnsi="宋体" w:cs="宋体" w:hint="eastAsia"/>
          <w:b/>
          <w:sz w:val="30"/>
          <w:szCs w:val="30"/>
        </w:rPr>
        <w:t xml:space="preserve">6.4.5 </w:t>
      </w:r>
      <w:r w:rsidRPr="007E52D4">
        <w:rPr>
          <w:rFonts w:ascii="仿宋_GB2312" w:eastAsia="仿宋_GB2312" w:hAnsi="宋体" w:cs="宋体" w:hint="eastAsia"/>
          <w:sz w:val="30"/>
          <w:szCs w:val="30"/>
        </w:rPr>
        <w:t>室内二次供水管道管材及配</w:t>
      </w:r>
      <w:r w:rsidRPr="005C3164">
        <w:rPr>
          <w:rFonts w:ascii="仿宋_GB2312" w:eastAsia="仿宋_GB2312" w:hAnsi="宋体" w:cs="宋体" w:hint="eastAsia"/>
          <w:sz w:val="30"/>
          <w:szCs w:val="30"/>
        </w:rPr>
        <w:t>件材料的选用宜按表6.4.5</w:t>
      </w:r>
      <w:r w:rsidRPr="005C3164">
        <w:rPr>
          <w:rFonts w:ascii="仿宋_GB2312" w:eastAsia="仿宋_GB2312" w:hAnsi="宋体" w:cs="宋体" w:hint="eastAsia"/>
          <w:sz w:val="30"/>
          <w:szCs w:val="30"/>
        </w:rPr>
        <w:lastRenderedPageBreak/>
        <w:t>确定。</w:t>
      </w:r>
    </w:p>
    <w:p w:rsidR="002150CA" w:rsidRDefault="002150CA" w:rsidP="00106128">
      <w:pPr>
        <w:ind w:firstLineChars="100" w:firstLine="281"/>
        <w:jc w:val="center"/>
        <w:rPr>
          <w:rFonts w:ascii="宋体" w:eastAsia="宋体" w:hAnsi="宋体" w:cs="宋体"/>
          <w:b/>
          <w:bCs/>
          <w:sz w:val="28"/>
          <w:szCs w:val="28"/>
        </w:rPr>
      </w:pPr>
    </w:p>
    <w:p w:rsidR="007C0888" w:rsidRPr="00106128" w:rsidRDefault="00C153F5" w:rsidP="00106128">
      <w:pPr>
        <w:ind w:firstLineChars="100" w:firstLine="281"/>
        <w:jc w:val="center"/>
        <w:rPr>
          <w:rFonts w:ascii="宋体" w:eastAsia="宋体" w:hAnsi="宋体" w:cs="宋体"/>
          <w:b/>
          <w:bCs/>
          <w:sz w:val="28"/>
          <w:szCs w:val="28"/>
        </w:rPr>
      </w:pPr>
      <w:r w:rsidRPr="00106128">
        <w:rPr>
          <w:rFonts w:ascii="宋体" w:eastAsia="宋体" w:hAnsi="宋体" w:cs="宋体" w:hint="eastAsia"/>
          <w:b/>
          <w:bCs/>
          <w:sz w:val="28"/>
          <w:szCs w:val="28"/>
        </w:rPr>
        <w:t>表6.4.5   室内二次供水管道管材及配件材料的选用</w:t>
      </w:r>
    </w:p>
    <w:tbl>
      <w:tblPr>
        <w:tblStyle w:val="a5"/>
        <w:tblW w:w="9072" w:type="dxa"/>
        <w:tblInd w:w="108" w:type="dxa"/>
        <w:tblLayout w:type="fixed"/>
        <w:tblLook w:val="04A0"/>
      </w:tblPr>
      <w:tblGrid>
        <w:gridCol w:w="2838"/>
        <w:gridCol w:w="4250"/>
        <w:gridCol w:w="1984"/>
      </w:tblGrid>
      <w:tr w:rsidR="007C0888" w:rsidTr="00C0571C">
        <w:trPr>
          <w:trHeight w:hRule="exact" w:val="510"/>
        </w:trPr>
        <w:tc>
          <w:tcPr>
            <w:tcW w:w="2838" w:type="dxa"/>
            <w:vAlign w:val="center"/>
          </w:tcPr>
          <w:p w:rsidR="007C0888" w:rsidRPr="00106128" w:rsidRDefault="00C153F5" w:rsidP="00C0571C">
            <w:pPr>
              <w:ind w:firstLineChars="100" w:firstLine="280"/>
              <w:jc w:val="center"/>
              <w:rPr>
                <w:rFonts w:ascii="仿宋_GB2312" w:eastAsia="仿宋_GB2312" w:hAnsi="宋体" w:cs="宋体"/>
                <w:sz w:val="28"/>
                <w:szCs w:val="28"/>
              </w:rPr>
            </w:pPr>
            <w:r w:rsidRPr="00106128">
              <w:rPr>
                <w:rFonts w:ascii="仿宋_GB2312" w:eastAsia="仿宋_GB2312" w:hAnsi="宋体" w:cs="宋体" w:hint="eastAsia"/>
                <w:sz w:val="28"/>
                <w:szCs w:val="28"/>
              </w:rPr>
              <w:t>管径（mm）</w:t>
            </w:r>
          </w:p>
        </w:tc>
        <w:tc>
          <w:tcPr>
            <w:tcW w:w="4250"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选用管材及配件名称</w:t>
            </w: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相关标准</w:t>
            </w:r>
          </w:p>
        </w:tc>
      </w:tr>
      <w:tr w:rsidR="007C0888" w:rsidTr="00C0571C">
        <w:trPr>
          <w:trHeight w:hRule="exact" w:val="510"/>
        </w:trPr>
        <w:tc>
          <w:tcPr>
            <w:tcW w:w="2838" w:type="dxa"/>
            <w:vMerge w:val="restart"/>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15</w:t>
            </w:r>
            <w:r w:rsidRPr="00106128">
              <w:rPr>
                <w:rFonts w:ascii="仿宋_GB2312" w:eastAsia="仿宋_GB2312" w:hAnsi="宋体" w:cs="Arial" w:hint="eastAsia"/>
                <w:sz w:val="28"/>
                <w:szCs w:val="28"/>
              </w:rPr>
              <w:t>≤</w:t>
            </w:r>
            <w:r w:rsidRPr="00106128">
              <w:rPr>
                <w:rFonts w:ascii="仿宋_GB2312" w:eastAsia="仿宋_GB2312" w:hAnsi="宋体" w:cs="宋体" w:hint="eastAsia"/>
                <w:sz w:val="28"/>
                <w:szCs w:val="28"/>
              </w:rPr>
              <w:t>DN</w:t>
            </w:r>
            <w:r w:rsidRPr="00106128">
              <w:rPr>
                <w:rFonts w:ascii="仿宋_GB2312" w:eastAsia="仿宋_GB2312" w:hAnsi="宋体" w:cs="Arial" w:hint="eastAsia"/>
                <w:sz w:val="28"/>
                <w:szCs w:val="28"/>
              </w:rPr>
              <w:t>≤3</w:t>
            </w:r>
            <w:r w:rsidRPr="00106128">
              <w:rPr>
                <w:rFonts w:ascii="仿宋_GB2312" w:eastAsia="仿宋_GB2312" w:hAnsi="宋体" w:cs="宋体" w:hint="eastAsia"/>
                <w:sz w:val="28"/>
                <w:szCs w:val="28"/>
              </w:rPr>
              <w:t>00</w:t>
            </w:r>
          </w:p>
        </w:tc>
        <w:tc>
          <w:tcPr>
            <w:tcW w:w="4250" w:type="dxa"/>
            <w:vMerge w:val="restart"/>
            <w:vAlign w:val="center"/>
          </w:tcPr>
          <w:p w:rsidR="007C0888" w:rsidRPr="00106128" w:rsidRDefault="00C153F5" w:rsidP="00C0571C">
            <w:pPr>
              <w:tabs>
                <w:tab w:val="left" w:pos="1107"/>
              </w:tabs>
              <w:jc w:val="center"/>
              <w:rPr>
                <w:rFonts w:ascii="仿宋_GB2312" w:eastAsia="仿宋_GB2312" w:hAnsi="宋体" w:cs="宋体"/>
                <w:sz w:val="28"/>
                <w:szCs w:val="28"/>
              </w:rPr>
            </w:pPr>
            <w:r w:rsidRPr="00106128">
              <w:rPr>
                <w:rFonts w:ascii="仿宋_GB2312" w:eastAsia="仿宋_GB2312" w:hAnsi="宋体" w:cs="宋体" w:hint="eastAsia"/>
                <w:sz w:val="28"/>
                <w:szCs w:val="28"/>
              </w:rPr>
              <w:t>★不锈钢给水管及配件</w:t>
            </w: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GB/T12771</w:t>
            </w:r>
          </w:p>
        </w:tc>
      </w:tr>
      <w:tr w:rsidR="007C0888" w:rsidTr="00C0571C">
        <w:trPr>
          <w:trHeight w:hRule="exact" w:val="510"/>
        </w:trPr>
        <w:tc>
          <w:tcPr>
            <w:tcW w:w="2838" w:type="dxa"/>
            <w:vMerge/>
            <w:vAlign w:val="center"/>
          </w:tcPr>
          <w:p w:rsidR="007C0888" w:rsidRPr="00106128" w:rsidRDefault="007C0888" w:rsidP="00C0571C">
            <w:pPr>
              <w:jc w:val="center"/>
              <w:rPr>
                <w:rFonts w:ascii="仿宋_GB2312" w:eastAsia="仿宋_GB2312" w:hAnsi="宋体" w:cs="宋体"/>
                <w:sz w:val="28"/>
                <w:szCs w:val="28"/>
              </w:rPr>
            </w:pPr>
          </w:p>
        </w:tc>
        <w:tc>
          <w:tcPr>
            <w:tcW w:w="4250" w:type="dxa"/>
            <w:vMerge/>
            <w:vAlign w:val="center"/>
          </w:tcPr>
          <w:p w:rsidR="007C0888" w:rsidRPr="00106128" w:rsidRDefault="007C0888" w:rsidP="00C0571C">
            <w:pPr>
              <w:jc w:val="center"/>
              <w:rPr>
                <w:rFonts w:ascii="仿宋_GB2312" w:eastAsia="仿宋_GB2312" w:hAnsi="宋体" w:cs="宋体"/>
                <w:sz w:val="28"/>
                <w:szCs w:val="28"/>
              </w:rPr>
            </w:pP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GB/T19228</w:t>
            </w:r>
          </w:p>
        </w:tc>
      </w:tr>
      <w:tr w:rsidR="007C0888" w:rsidTr="00C0571C">
        <w:trPr>
          <w:trHeight w:hRule="exact" w:val="510"/>
        </w:trPr>
        <w:tc>
          <w:tcPr>
            <w:tcW w:w="2838" w:type="dxa"/>
            <w:vMerge/>
            <w:vAlign w:val="center"/>
          </w:tcPr>
          <w:p w:rsidR="007C0888" w:rsidRPr="00106128" w:rsidRDefault="007C0888" w:rsidP="00C0571C">
            <w:pPr>
              <w:jc w:val="center"/>
              <w:rPr>
                <w:rFonts w:ascii="仿宋_GB2312" w:eastAsia="仿宋_GB2312" w:hAnsi="宋体" w:cs="宋体"/>
                <w:sz w:val="28"/>
                <w:szCs w:val="28"/>
              </w:rPr>
            </w:pPr>
          </w:p>
        </w:tc>
        <w:tc>
          <w:tcPr>
            <w:tcW w:w="4250" w:type="dxa"/>
            <w:vMerge w:val="restart"/>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PSP钢塑复合给水管及配件</w:t>
            </w: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CJ/T183</w:t>
            </w:r>
          </w:p>
        </w:tc>
      </w:tr>
      <w:tr w:rsidR="007C0888" w:rsidTr="00C0571C">
        <w:trPr>
          <w:trHeight w:hRule="exact" w:val="510"/>
        </w:trPr>
        <w:tc>
          <w:tcPr>
            <w:tcW w:w="2838" w:type="dxa"/>
            <w:vMerge/>
            <w:vAlign w:val="center"/>
          </w:tcPr>
          <w:p w:rsidR="007C0888" w:rsidRPr="00106128" w:rsidRDefault="007C0888" w:rsidP="00C0571C">
            <w:pPr>
              <w:jc w:val="center"/>
              <w:rPr>
                <w:rFonts w:ascii="仿宋_GB2312" w:eastAsia="仿宋_GB2312" w:hAnsi="宋体" w:cs="宋体"/>
                <w:sz w:val="28"/>
                <w:szCs w:val="28"/>
              </w:rPr>
            </w:pPr>
          </w:p>
        </w:tc>
        <w:tc>
          <w:tcPr>
            <w:tcW w:w="4250" w:type="dxa"/>
            <w:vMerge/>
            <w:vAlign w:val="center"/>
          </w:tcPr>
          <w:p w:rsidR="007C0888" w:rsidRPr="00106128" w:rsidRDefault="007C0888" w:rsidP="00C0571C">
            <w:pPr>
              <w:jc w:val="center"/>
              <w:rPr>
                <w:rFonts w:ascii="仿宋_GB2312" w:eastAsia="仿宋_GB2312" w:hAnsi="宋体" w:cs="宋体"/>
                <w:sz w:val="28"/>
                <w:szCs w:val="28"/>
              </w:rPr>
            </w:pP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CJ/T253</w:t>
            </w:r>
          </w:p>
        </w:tc>
      </w:tr>
      <w:tr w:rsidR="007C0888" w:rsidTr="00C0571C">
        <w:trPr>
          <w:trHeight w:hRule="exact" w:val="510"/>
        </w:trPr>
        <w:tc>
          <w:tcPr>
            <w:tcW w:w="2838" w:type="dxa"/>
            <w:vMerge/>
            <w:vAlign w:val="center"/>
          </w:tcPr>
          <w:p w:rsidR="007C0888" w:rsidRPr="00106128" w:rsidRDefault="007C0888" w:rsidP="00C0571C">
            <w:pPr>
              <w:jc w:val="center"/>
              <w:rPr>
                <w:rFonts w:ascii="仿宋_GB2312" w:eastAsia="仿宋_GB2312" w:hAnsi="宋体" w:cs="宋体"/>
                <w:sz w:val="28"/>
                <w:szCs w:val="28"/>
              </w:rPr>
            </w:pPr>
          </w:p>
        </w:tc>
        <w:tc>
          <w:tcPr>
            <w:tcW w:w="4250" w:type="dxa"/>
            <w:vMerge/>
            <w:vAlign w:val="center"/>
          </w:tcPr>
          <w:p w:rsidR="007C0888" w:rsidRPr="00106128" w:rsidRDefault="007C0888" w:rsidP="00C0571C">
            <w:pPr>
              <w:jc w:val="center"/>
              <w:rPr>
                <w:rFonts w:ascii="仿宋_GB2312" w:eastAsia="仿宋_GB2312" w:hAnsi="宋体" w:cs="宋体"/>
                <w:sz w:val="28"/>
                <w:szCs w:val="28"/>
              </w:rPr>
            </w:pP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CJ/T237</w:t>
            </w:r>
          </w:p>
        </w:tc>
      </w:tr>
      <w:tr w:rsidR="007C0888" w:rsidTr="00C0571C">
        <w:trPr>
          <w:trHeight w:hRule="exact" w:val="510"/>
        </w:trPr>
        <w:tc>
          <w:tcPr>
            <w:tcW w:w="2838" w:type="dxa"/>
            <w:vMerge/>
            <w:vAlign w:val="center"/>
          </w:tcPr>
          <w:p w:rsidR="007C0888" w:rsidRPr="00106128" w:rsidRDefault="007C0888" w:rsidP="00C0571C">
            <w:pPr>
              <w:jc w:val="center"/>
              <w:rPr>
                <w:rFonts w:ascii="仿宋_GB2312" w:eastAsia="仿宋_GB2312" w:hAnsi="宋体" w:cs="宋体"/>
                <w:sz w:val="28"/>
                <w:szCs w:val="28"/>
              </w:rPr>
            </w:pPr>
          </w:p>
        </w:tc>
        <w:tc>
          <w:tcPr>
            <w:tcW w:w="4250"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给水衬塑复合管</w:t>
            </w:r>
          </w:p>
        </w:tc>
        <w:tc>
          <w:tcPr>
            <w:tcW w:w="1984" w:type="dxa"/>
            <w:vAlign w:val="center"/>
          </w:tcPr>
          <w:p w:rsidR="007C0888" w:rsidRPr="00106128" w:rsidRDefault="00C153F5" w:rsidP="00C0571C">
            <w:pPr>
              <w:jc w:val="center"/>
              <w:rPr>
                <w:rFonts w:ascii="仿宋_GB2312" w:eastAsia="仿宋_GB2312" w:hAnsi="宋体" w:cs="宋体"/>
                <w:sz w:val="28"/>
                <w:szCs w:val="28"/>
              </w:rPr>
            </w:pPr>
            <w:r w:rsidRPr="00106128">
              <w:rPr>
                <w:rFonts w:ascii="仿宋_GB2312" w:eastAsia="仿宋_GB2312" w:hAnsi="宋体" w:cs="宋体" w:hint="eastAsia"/>
                <w:sz w:val="28"/>
                <w:szCs w:val="28"/>
              </w:rPr>
              <w:t>CJ/T136</w:t>
            </w:r>
          </w:p>
        </w:tc>
      </w:tr>
    </w:tbl>
    <w:p w:rsidR="007C0888" w:rsidRPr="002150CA" w:rsidRDefault="00C153F5" w:rsidP="002150CA">
      <w:pPr>
        <w:spacing w:line="500" w:lineRule="exact"/>
        <w:jc w:val="left"/>
        <w:rPr>
          <w:rFonts w:ascii="仿宋_GB2312" w:eastAsia="仿宋_GB2312" w:hAnsi="宋体" w:cs="宋体"/>
          <w:sz w:val="28"/>
          <w:szCs w:val="28"/>
        </w:rPr>
      </w:pPr>
      <w:r w:rsidRPr="002150CA">
        <w:rPr>
          <w:rFonts w:ascii="仿宋_GB2312" w:eastAsia="仿宋_GB2312" w:hAnsi="宋体" w:cs="宋体" w:hint="eastAsia"/>
          <w:sz w:val="28"/>
          <w:szCs w:val="28"/>
        </w:rPr>
        <w:t>注：1.★标记的产品为该类管径产品中推荐的首选产品。</w:t>
      </w:r>
    </w:p>
    <w:p w:rsidR="007C0888" w:rsidRPr="002150CA" w:rsidRDefault="00C153F5" w:rsidP="002150CA">
      <w:pPr>
        <w:spacing w:line="500" w:lineRule="exact"/>
        <w:ind w:firstLineChars="200" w:firstLine="560"/>
        <w:jc w:val="left"/>
        <w:rPr>
          <w:rFonts w:ascii="仿宋_GB2312" w:eastAsia="仿宋_GB2312" w:hAnsi="宋体" w:cs="宋体"/>
          <w:sz w:val="28"/>
          <w:szCs w:val="28"/>
        </w:rPr>
      </w:pPr>
      <w:r w:rsidRPr="002150CA">
        <w:rPr>
          <w:rFonts w:ascii="仿宋_GB2312" w:eastAsia="仿宋_GB2312" w:hAnsi="宋体" w:cs="宋体" w:hint="eastAsia"/>
          <w:sz w:val="28"/>
          <w:szCs w:val="28"/>
        </w:rPr>
        <w:t>2. 既有居民住宅二次供水改造中，楼层9层（含9层）以下的DN&lt;100管道及配件可选用PE材质。</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 xml:space="preserve">6.4.6 </w:t>
      </w:r>
      <w:r w:rsidRPr="00106128">
        <w:rPr>
          <w:rFonts w:ascii="仿宋_GB2312" w:eastAsia="仿宋_GB2312" w:hAnsi="宋体" w:cs="宋体" w:hint="eastAsia"/>
          <w:sz w:val="30"/>
          <w:szCs w:val="30"/>
        </w:rPr>
        <w:t>高层建筑室内二次供水管道不宜使用PP-R</w:t>
      </w:r>
      <w:r w:rsidR="00D552C3" w:rsidRPr="00106128">
        <w:rPr>
          <w:rFonts w:ascii="仿宋_GB2312" w:eastAsia="仿宋_GB2312" w:hAnsi="宋体" w:cs="宋体" w:hint="eastAsia"/>
          <w:sz w:val="30"/>
          <w:szCs w:val="30"/>
        </w:rPr>
        <w:t>、</w:t>
      </w:r>
      <w:r w:rsidRPr="00106128">
        <w:rPr>
          <w:rFonts w:ascii="仿宋_GB2312" w:eastAsia="仿宋_GB2312" w:hAnsi="宋体" w:cs="宋体" w:hint="eastAsia"/>
          <w:sz w:val="30"/>
          <w:szCs w:val="30"/>
        </w:rPr>
        <w:t>PE</w:t>
      </w:r>
      <w:r w:rsidR="00D552C3" w:rsidRPr="00106128">
        <w:rPr>
          <w:rFonts w:ascii="仿宋_GB2312" w:eastAsia="仿宋_GB2312" w:hAnsi="宋体" w:cs="宋体" w:hint="eastAsia"/>
          <w:sz w:val="30"/>
          <w:szCs w:val="30"/>
        </w:rPr>
        <w:t>、</w:t>
      </w:r>
      <w:r w:rsidRPr="00106128">
        <w:rPr>
          <w:rFonts w:ascii="仿宋_GB2312" w:eastAsia="仿宋_GB2312" w:hAnsi="宋体" w:cs="宋体" w:hint="eastAsia"/>
          <w:sz w:val="30"/>
          <w:szCs w:val="30"/>
        </w:rPr>
        <w:t>PEX</w:t>
      </w:r>
      <w:r w:rsidR="00D552C3" w:rsidRPr="00106128">
        <w:rPr>
          <w:rFonts w:ascii="仿宋_GB2312" w:eastAsia="仿宋_GB2312" w:hAnsi="宋体" w:cs="宋体" w:hint="eastAsia"/>
          <w:sz w:val="30"/>
          <w:szCs w:val="30"/>
        </w:rPr>
        <w:t>、</w:t>
      </w:r>
      <w:r w:rsidRPr="00106128">
        <w:rPr>
          <w:rFonts w:ascii="仿宋_GB2312" w:eastAsia="仿宋_GB2312" w:hAnsi="宋体" w:cs="宋体" w:hint="eastAsia"/>
          <w:sz w:val="30"/>
          <w:szCs w:val="30"/>
        </w:rPr>
        <w:t>UPVC等给水塑料管。</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6.4.7</w:t>
      </w:r>
      <w:r w:rsidRPr="00106128">
        <w:rPr>
          <w:rFonts w:ascii="仿宋_GB2312" w:eastAsia="仿宋_GB2312" w:hAnsi="宋体" w:cs="宋体" w:hint="eastAsia"/>
          <w:sz w:val="30"/>
          <w:szCs w:val="30"/>
        </w:rPr>
        <w:t xml:space="preserve"> 管道、附件及连接方式应根据不同管材，按相应技术要求确定。</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6.4.8</w:t>
      </w:r>
      <w:r w:rsidRPr="00106128">
        <w:rPr>
          <w:rFonts w:ascii="仿宋_GB2312" w:eastAsia="仿宋_GB2312" w:hAnsi="宋体" w:cs="宋体" w:hint="eastAsia"/>
          <w:sz w:val="30"/>
          <w:szCs w:val="30"/>
        </w:rPr>
        <w:t xml:space="preserve"> 根据鄂州当地的气候条件，二次供水管道应采取隔热或防冻措施，室外明设的非金属管道应防止曝晒和紫外线的侵害。</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6.4.9</w:t>
      </w:r>
      <w:r w:rsidRPr="00106128">
        <w:rPr>
          <w:rFonts w:ascii="仿宋_GB2312" w:eastAsia="仿宋_GB2312" w:hAnsi="宋体" w:cs="宋体" w:hint="eastAsia"/>
          <w:sz w:val="30"/>
          <w:szCs w:val="30"/>
        </w:rPr>
        <w:t xml:space="preserve"> 应根据管径、承受压力及安装环境等条件，采用水力条件好、关闭灵活、耐腐蚀、寿命长的阀门。</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6.4.10</w:t>
      </w:r>
      <w:r w:rsidRPr="00106128">
        <w:rPr>
          <w:rFonts w:ascii="仿宋_GB2312" w:eastAsia="仿宋_GB2312" w:hAnsi="宋体" w:cs="宋体" w:hint="eastAsia"/>
          <w:sz w:val="30"/>
          <w:szCs w:val="30"/>
        </w:rPr>
        <w:t xml:space="preserve"> 阀门应设置在易操作和方便检修的位置。</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6.4.11</w:t>
      </w:r>
      <w:r w:rsidRPr="00106128">
        <w:rPr>
          <w:rFonts w:ascii="仿宋_GB2312" w:eastAsia="仿宋_GB2312" w:hAnsi="宋体" w:cs="宋体" w:hint="eastAsia"/>
          <w:sz w:val="30"/>
          <w:szCs w:val="30"/>
        </w:rPr>
        <w:t xml:space="preserve"> 室外阀门宜设置在阀门井内或采用阀门套筒。</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6.4.12</w:t>
      </w:r>
      <w:r w:rsidRPr="00106128">
        <w:rPr>
          <w:rFonts w:ascii="仿宋_GB2312" w:eastAsia="仿宋_GB2312" w:hAnsi="宋体" w:cs="宋体" w:hint="eastAsia"/>
          <w:sz w:val="30"/>
          <w:szCs w:val="30"/>
        </w:rPr>
        <w:t xml:space="preserve"> 二次供水管道的下列部位应设置阀门：</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lastRenderedPageBreak/>
        <w:t>1.</w:t>
      </w:r>
      <w:r w:rsidR="003E69C8" w:rsidRPr="00106128">
        <w:rPr>
          <w:rFonts w:ascii="仿宋_GB2312" w:eastAsia="仿宋_GB2312" w:hAnsi="宋体" w:cs="宋体" w:hint="eastAsia"/>
          <w:sz w:val="30"/>
          <w:szCs w:val="30"/>
        </w:rPr>
        <w:t>环状</w:t>
      </w:r>
      <w:r w:rsidRPr="00106128">
        <w:rPr>
          <w:rFonts w:ascii="仿宋_GB2312" w:eastAsia="仿宋_GB2312" w:hAnsi="宋体" w:cs="宋体" w:hint="eastAsia"/>
          <w:sz w:val="30"/>
          <w:szCs w:val="30"/>
        </w:rPr>
        <w:t>管段分段处；</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2.从干管上接出的支管起始端；</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3.水表前、后处；</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4.自动排气阀、泄压阀、压力表等附件前端，减压阀与倒流防止器前、后端。</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 xml:space="preserve">6.4.13 </w:t>
      </w:r>
      <w:r w:rsidRPr="00106128">
        <w:rPr>
          <w:rFonts w:ascii="仿宋_GB2312" w:eastAsia="仿宋_GB2312" w:hAnsi="宋体" w:cs="宋体" w:hint="eastAsia"/>
          <w:sz w:val="30"/>
          <w:szCs w:val="30"/>
        </w:rPr>
        <w:t>当二次供水管道的压力高于配水点允许的最高使用压力时，应设置减压装置。</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6.4.14</w:t>
      </w:r>
      <w:r w:rsidRPr="00106128">
        <w:rPr>
          <w:rFonts w:ascii="仿宋_GB2312" w:eastAsia="仿宋_GB2312" w:hAnsi="宋体" w:cs="宋体" w:hint="eastAsia"/>
          <w:sz w:val="30"/>
          <w:szCs w:val="30"/>
        </w:rPr>
        <w:t xml:space="preserve"> 室外给水管道采用刚性连接方式时，应安装管道伸缩补偿装置。</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6.4.15</w:t>
      </w:r>
      <w:r w:rsidRPr="00106128">
        <w:rPr>
          <w:rFonts w:ascii="仿宋_GB2312" w:eastAsia="仿宋_GB2312" w:hAnsi="宋体" w:cs="宋体" w:hint="eastAsia"/>
          <w:sz w:val="30"/>
          <w:szCs w:val="30"/>
        </w:rPr>
        <w:t xml:space="preserve"> 二次供水管道的下列部位应设置自动排气装置：</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1.间歇式使用的给水管网的末端和最高点；</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2.管网有明显起伏管段的峰点；</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3.采用补气式气压给水设备供水的配水管网最高点；</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sz w:val="30"/>
          <w:szCs w:val="30"/>
        </w:rPr>
        <w:t>4.减压阀出口端管道上升坡度的最高点和设有减压阀的供水系统室内二次供水管道顶端。</w:t>
      </w:r>
    </w:p>
    <w:p w:rsidR="007C0888" w:rsidRPr="00106128" w:rsidRDefault="00C153F5">
      <w:pPr>
        <w:ind w:firstLine="600"/>
        <w:jc w:val="left"/>
        <w:rPr>
          <w:rFonts w:ascii="仿宋_GB2312" w:eastAsia="仿宋_GB2312" w:hAnsi="宋体" w:cs="宋体"/>
          <w:sz w:val="30"/>
          <w:szCs w:val="30"/>
        </w:rPr>
      </w:pPr>
      <w:r w:rsidRPr="00106128">
        <w:rPr>
          <w:rFonts w:ascii="仿宋_GB2312" w:eastAsia="仿宋_GB2312" w:hAnsi="宋体" w:cs="宋体" w:hint="eastAsia"/>
          <w:b/>
          <w:bCs/>
          <w:sz w:val="30"/>
          <w:szCs w:val="30"/>
        </w:rPr>
        <w:t>6.4.16</w:t>
      </w:r>
      <w:r w:rsidRPr="00106128">
        <w:rPr>
          <w:rFonts w:ascii="仿宋_GB2312" w:eastAsia="仿宋_GB2312" w:hAnsi="宋体" w:cs="宋体" w:hint="eastAsia"/>
          <w:sz w:val="30"/>
          <w:szCs w:val="30"/>
        </w:rPr>
        <w:t xml:space="preserve"> 浮球阀的浮球、连接杆应采用不锈钢材质。</w:t>
      </w:r>
    </w:p>
    <w:p w:rsidR="007C0888" w:rsidRPr="00106128" w:rsidRDefault="00C153F5">
      <w:pPr>
        <w:ind w:firstLine="600"/>
        <w:jc w:val="left"/>
        <w:rPr>
          <w:rFonts w:ascii="仿宋_GB2312" w:eastAsia="仿宋_GB2312" w:hAnsi="宋体" w:cs="宋体"/>
          <w:sz w:val="30"/>
          <w:szCs w:val="30"/>
        </w:rPr>
      </w:pPr>
      <w:r w:rsidRPr="00D62633">
        <w:rPr>
          <w:rFonts w:ascii="仿宋_GB2312" w:eastAsia="仿宋_GB2312" w:hAnsi="宋体" w:cs="宋体" w:hint="eastAsia"/>
          <w:b/>
          <w:bCs/>
          <w:spacing w:val="-2"/>
          <w:sz w:val="30"/>
          <w:szCs w:val="30"/>
        </w:rPr>
        <w:t>6.4.17</w:t>
      </w:r>
      <w:r w:rsidRPr="00D62633">
        <w:rPr>
          <w:rFonts w:ascii="仿宋_GB2312" w:eastAsia="仿宋_GB2312" w:hAnsi="宋体" w:cs="宋体" w:hint="eastAsia"/>
          <w:spacing w:val="-2"/>
          <w:sz w:val="30"/>
          <w:szCs w:val="30"/>
        </w:rPr>
        <w:t xml:space="preserve"> 供水管道的过滤器滤网应采用耐腐蚀材料，且过流面积应大于相应管道过流断面的2.5倍，下列部位应设置供水管道过滤器</w:t>
      </w:r>
      <w:r w:rsidRPr="00106128">
        <w:rPr>
          <w:rFonts w:ascii="仿宋_GB2312" w:eastAsia="仿宋_GB2312" w:hAnsi="宋体" w:cs="宋体" w:hint="eastAsia"/>
          <w:sz w:val="30"/>
          <w:szCs w:val="30"/>
        </w:rPr>
        <w:t>：</w:t>
      </w:r>
    </w:p>
    <w:p w:rsidR="007C0888" w:rsidRPr="00106128" w:rsidRDefault="00C153F5" w:rsidP="004A7D03">
      <w:pPr>
        <w:ind w:firstLineChars="189" w:firstLine="567"/>
        <w:jc w:val="left"/>
        <w:rPr>
          <w:rFonts w:ascii="仿宋_GB2312" w:eastAsia="仿宋_GB2312" w:hAnsi="宋体" w:cs="宋体"/>
          <w:sz w:val="30"/>
          <w:szCs w:val="30"/>
        </w:rPr>
      </w:pPr>
      <w:r w:rsidRPr="00106128">
        <w:rPr>
          <w:rFonts w:ascii="仿宋_GB2312" w:eastAsia="仿宋_GB2312" w:hAnsi="宋体" w:cs="宋体" w:hint="eastAsia"/>
          <w:sz w:val="30"/>
          <w:szCs w:val="30"/>
        </w:rPr>
        <w:t>1.减压阀、液位控制阀等阀件前；</w:t>
      </w:r>
    </w:p>
    <w:p w:rsidR="007C0888" w:rsidRPr="002150CA" w:rsidRDefault="00C153F5" w:rsidP="004A7D03">
      <w:pPr>
        <w:ind w:firstLineChars="189" w:firstLine="567"/>
        <w:jc w:val="left"/>
        <w:rPr>
          <w:rFonts w:ascii="仿宋_GB2312" w:eastAsia="仿宋_GB2312" w:hAnsi="宋体" w:cs="宋体"/>
          <w:sz w:val="30"/>
          <w:szCs w:val="30"/>
        </w:rPr>
      </w:pPr>
      <w:r w:rsidRPr="002150CA">
        <w:rPr>
          <w:rFonts w:ascii="仿宋_GB2312" w:eastAsia="仿宋_GB2312" w:hAnsi="宋体" w:cs="宋体" w:hint="eastAsia"/>
          <w:sz w:val="30"/>
          <w:szCs w:val="30"/>
        </w:rPr>
        <w:t>2.贮水设备的进水管处；</w:t>
      </w:r>
    </w:p>
    <w:p w:rsidR="007C0888" w:rsidRPr="002150CA" w:rsidRDefault="00C153F5" w:rsidP="004A7D03">
      <w:pPr>
        <w:ind w:firstLineChars="189" w:firstLine="567"/>
        <w:jc w:val="left"/>
        <w:rPr>
          <w:rFonts w:ascii="仿宋_GB2312" w:eastAsia="仿宋_GB2312" w:hAnsi="宋体" w:cs="宋体"/>
          <w:sz w:val="30"/>
          <w:szCs w:val="30"/>
        </w:rPr>
      </w:pPr>
      <w:r w:rsidRPr="002150CA">
        <w:rPr>
          <w:rFonts w:ascii="仿宋_GB2312" w:eastAsia="仿宋_GB2312" w:hAnsi="宋体" w:cs="宋体" w:hint="eastAsia"/>
          <w:sz w:val="30"/>
          <w:szCs w:val="30"/>
        </w:rPr>
        <w:t>3.口径大于50mm的水表前。</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6.4.18</w:t>
      </w:r>
      <w:r w:rsidRPr="002150CA">
        <w:rPr>
          <w:rFonts w:ascii="仿宋_GB2312" w:eastAsia="仿宋_GB2312" w:hAnsi="宋体" w:cs="宋体" w:hint="eastAsia"/>
          <w:sz w:val="30"/>
          <w:szCs w:val="30"/>
        </w:rPr>
        <w:t xml:space="preserve"> 室内二次供水管道上减压阀的设置应符合现行国家标</w:t>
      </w:r>
      <w:r w:rsidRPr="002150CA">
        <w:rPr>
          <w:rFonts w:ascii="仿宋_GB2312" w:eastAsia="仿宋_GB2312" w:hAnsi="宋体" w:cs="宋体" w:hint="eastAsia"/>
          <w:sz w:val="30"/>
          <w:szCs w:val="30"/>
        </w:rPr>
        <w:lastRenderedPageBreak/>
        <w:t>准《建筑</w:t>
      </w:r>
      <w:r w:rsidR="00B80152" w:rsidRPr="002150CA">
        <w:rPr>
          <w:rFonts w:ascii="仿宋_GB2312" w:eastAsia="仿宋_GB2312" w:hAnsi="宋体" w:cs="宋体" w:hint="eastAsia"/>
          <w:sz w:val="30"/>
          <w:szCs w:val="30"/>
        </w:rPr>
        <w:t>给</w:t>
      </w:r>
      <w:r w:rsidRPr="002150CA">
        <w:rPr>
          <w:rFonts w:ascii="仿宋_GB2312" w:eastAsia="仿宋_GB2312" w:hAnsi="宋体" w:cs="宋体" w:hint="eastAsia"/>
          <w:sz w:val="30"/>
          <w:szCs w:val="30"/>
        </w:rPr>
        <w:t>水排水设计规范》（GB50015）的规定。</w:t>
      </w:r>
    </w:p>
    <w:p w:rsidR="007C0888" w:rsidRPr="002150CA" w:rsidRDefault="00C153F5">
      <w:pPr>
        <w:jc w:val="left"/>
        <w:rPr>
          <w:rFonts w:ascii="仿宋_GB2312" w:eastAsia="仿宋_GB2312" w:hAnsi="宋体" w:cs="宋体"/>
          <w:sz w:val="30"/>
          <w:szCs w:val="30"/>
        </w:rPr>
      </w:pPr>
      <w:r w:rsidRPr="002150CA">
        <w:rPr>
          <w:rFonts w:ascii="仿宋_GB2312" w:eastAsia="仿宋_GB2312" w:hAnsi="宋体" w:cs="宋体" w:hint="eastAsia"/>
          <w:b/>
          <w:bCs/>
          <w:sz w:val="30"/>
          <w:szCs w:val="30"/>
        </w:rPr>
        <w:t xml:space="preserve"> </w:t>
      </w:r>
      <w:r w:rsidR="002150CA">
        <w:rPr>
          <w:rFonts w:ascii="仿宋_GB2312" w:eastAsia="仿宋_GB2312" w:hAnsi="宋体" w:cs="宋体" w:hint="eastAsia"/>
          <w:b/>
          <w:bCs/>
          <w:sz w:val="30"/>
          <w:szCs w:val="30"/>
        </w:rPr>
        <w:t xml:space="preserve">   </w:t>
      </w:r>
      <w:r w:rsidRPr="002150CA">
        <w:rPr>
          <w:rFonts w:ascii="仿宋_GB2312" w:eastAsia="仿宋_GB2312" w:hAnsi="宋体" w:cs="宋体" w:hint="eastAsia"/>
          <w:b/>
          <w:bCs/>
          <w:sz w:val="30"/>
          <w:szCs w:val="30"/>
        </w:rPr>
        <w:t>6.4.19</w:t>
      </w:r>
      <w:r w:rsidRPr="002150CA">
        <w:rPr>
          <w:rFonts w:ascii="仿宋_GB2312" w:eastAsia="仿宋_GB2312" w:hAnsi="宋体" w:cs="宋体" w:hint="eastAsia"/>
          <w:sz w:val="30"/>
          <w:szCs w:val="30"/>
        </w:rPr>
        <w:t xml:space="preserve"> 钢管防腐应符合《给水排水管道工程施工及验收规范》（GB50268）</w:t>
      </w:r>
      <w:r w:rsidR="00A223D0" w:rsidRPr="002150CA">
        <w:rPr>
          <w:rFonts w:ascii="仿宋_GB2312" w:eastAsia="仿宋_GB2312" w:hAnsi="宋体" w:cs="宋体" w:hint="eastAsia"/>
          <w:sz w:val="30"/>
          <w:szCs w:val="30"/>
        </w:rPr>
        <w:t>。</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6.4.20</w:t>
      </w:r>
      <w:r w:rsidRPr="002150CA">
        <w:rPr>
          <w:rFonts w:ascii="仿宋_GB2312" w:eastAsia="仿宋_GB2312" w:hAnsi="宋体" w:cs="宋体" w:hint="eastAsia"/>
          <w:sz w:val="30"/>
          <w:szCs w:val="30"/>
        </w:rPr>
        <w:t xml:space="preserve"> 球墨铸铁管配件应采用环氧树脂粉末静电喷涂内防腐。</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6.4.21</w:t>
      </w:r>
      <w:r w:rsidRPr="002150CA">
        <w:rPr>
          <w:rFonts w:ascii="仿宋_GB2312" w:eastAsia="仿宋_GB2312" w:hAnsi="宋体" w:cs="宋体" w:hint="eastAsia"/>
          <w:sz w:val="30"/>
          <w:szCs w:val="30"/>
        </w:rPr>
        <w:t xml:space="preserve"> 阀门及配件的选用、质量及安装均应符合现行国家及行业标准。</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 xml:space="preserve">6.4.22 </w:t>
      </w:r>
      <w:r w:rsidRPr="002150CA">
        <w:rPr>
          <w:rFonts w:ascii="仿宋_GB2312" w:eastAsia="仿宋_GB2312" w:hAnsi="宋体" w:cs="宋体" w:hint="eastAsia"/>
          <w:sz w:val="30"/>
          <w:szCs w:val="30"/>
        </w:rPr>
        <w:t>入户水表前截止阀应具有止回功能。</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6.4.23</w:t>
      </w:r>
      <w:r w:rsidRPr="002150CA">
        <w:rPr>
          <w:rFonts w:ascii="仿宋_GB2312" w:eastAsia="仿宋_GB2312" w:hAnsi="宋体" w:cs="宋体" w:hint="eastAsia"/>
          <w:sz w:val="30"/>
          <w:szCs w:val="30"/>
        </w:rPr>
        <w:t xml:space="preserve"> 不得采用UPVC材料的阀门。</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6.4.24</w:t>
      </w:r>
      <w:r w:rsidRPr="002150CA">
        <w:rPr>
          <w:rFonts w:ascii="仿宋_GB2312" w:eastAsia="仿宋_GB2312" w:hAnsi="宋体" w:cs="宋体" w:hint="eastAsia"/>
          <w:sz w:val="30"/>
          <w:szCs w:val="30"/>
        </w:rPr>
        <w:t xml:space="preserve"> 阀体材料不得采用灰口铸铁。</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6.4.25</w:t>
      </w:r>
      <w:r w:rsidRPr="002150CA">
        <w:rPr>
          <w:rFonts w:ascii="仿宋_GB2312" w:eastAsia="仿宋_GB2312" w:hAnsi="宋体" w:cs="宋体" w:hint="eastAsia"/>
          <w:sz w:val="30"/>
          <w:szCs w:val="30"/>
        </w:rPr>
        <w:t xml:space="preserve"> 阀杆应采用不锈钢杆或铜杆。</w:t>
      </w:r>
    </w:p>
    <w:p w:rsidR="007C0888" w:rsidRPr="002150CA" w:rsidRDefault="00C153F5" w:rsidP="002150CA">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6.4.26</w:t>
      </w:r>
      <w:r w:rsidRPr="002150CA">
        <w:rPr>
          <w:rFonts w:ascii="仿宋_GB2312" w:eastAsia="仿宋_GB2312" w:hAnsi="宋体" w:cs="宋体" w:hint="eastAsia"/>
          <w:sz w:val="30"/>
          <w:szCs w:val="30"/>
        </w:rPr>
        <w:t xml:space="preserve"> 车行道、人行道上给水井盖应使用球墨铸铁井盖。</w:t>
      </w:r>
      <w:r w:rsidR="004D5CFA">
        <w:rPr>
          <w:rFonts w:ascii="仿宋_GB2312" w:eastAsia="仿宋_GB2312" w:hAnsi="宋体" w:cs="宋体" w:hint="eastAsia"/>
          <w:sz w:val="30"/>
          <w:szCs w:val="30"/>
        </w:rPr>
        <w:t>城镇</w:t>
      </w:r>
      <w:r w:rsidRPr="002150CA">
        <w:rPr>
          <w:rFonts w:ascii="仿宋_GB2312" w:eastAsia="仿宋_GB2312" w:hAnsi="宋体" w:cs="宋体" w:hint="eastAsia"/>
          <w:sz w:val="30"/>
          <w:szCs w:val="30"/>
        </w:rPr>
        <w:t>干道或小区主要行车道上的阀门井盖应采用重型球墨铸铁井盖。阀门井盖须符合《检查井盖》（GB/T23858）国家标准及供水企业相关技术要求。</w:t>
      </w:r>
    </w:p>
    <w:p w:rsidR="007C0888" w:rsidRPr="002150CA" w:rsidRDefault="007A5857" w:rsidP="00A40D2C">
      <w:pPr>
        <w:ind w:firstLineChars="200" w:firstLine="602"/>
        <w:jc w:val="left"/>
        <w:rPr>
          <w:rFonts w:ascii="仿宋_GB2312" w:eastAsia="仿宋_GB2312" w:hAnsi="黑体" w:cs="黑体"/>
          <w:b/>
          <w:sz w:val="30"/>
          <w:szCs w:val="30"/>
        </w:rPr>
      </w:pPr>
      <w:r>
        <w:rPr>
          <w:rFonts w:ascii="仿宋_GB2312" w:eastAsia="仿宋_GB2312" w:hAnsi="黑体" w:cs="黑体" w:hint="eastAsia"/>
          <w:b/>
          <w:sz w:val="30"/>
          <w:szCs w:val="30"/>
        </w:rPr>
        <w:t xml:space="preserve">6.5 </w:t>
      </w:r>
      <w:r w:rsidR="00C153F5" w:rsidRPr="002150CA">
        <w:rPr>
          <w:rFonts w:ascii="仿宋_GB2312" w:eastAsia="仿宋_GB2312" w:hAnsi="黑体" w:cs="黑体" w:hint="eastAsia"/>
          <w:b/>
          <w:sz w:val="30"/>
          <w:szCs w:val="30"/>
        </w:rPr>
        <w:t>水表</w:t>
      </w:r>
    </w:p>
    <w:p w:rsidR="007C0888" w:rsidRPr="002150CA" w:rsidRDefault="00C153F5" w:rsidP="00A40D2C">
      <w:pPr>
        <w:ind w:firstLineChars="200" w:firstLine="602"/>
        <w:jc w:val="left"/>
        <w:rPr>
          <w:rFonts w:ascii="仿宋_GB2312" w:eastAsia="仿宋_GB2312" w:hAnsi="宋体" w:cs="宋体"/>
          <w:sz w:val="30"/>
          <w:szCs w:val="30"/>
        </w:rPr>
      </w:pPr>
      <w:r w:rsidRPr="002150CA">
        <w:rPr>
          <w:rFonts w:ascii="仿宋_GB2312" w:eastAsia="仿宋_GB2312" w:hAnsi="宋体" w:cs="宋体" w:hint="eastAsia"/>
          <w:b/>
          <w:bCs/>
          <w:sz w:val="30"/>
          <w:szCs w:val="30"/>
        </w:rPr>
        <w:t xml:space="preserve">6.5.1 </w:t>
      </w:r>
      <w:r w:rsidRPr="002150CA">
        <w:rPr>
          <w:rFonts w:ascii="仿宋_GB2312" w:eastAsia="仿宋_GB2312" w:hAnsi="宋体" w:cs="宋体" w:hint="eastAsia"/>
          <w:sz w:val="30"/>
          <w:szCs w:val="30"/>
        </w:rPr>
        <w:t>水表质量及技术要求</w:t>
      </w:r>
    </w:p>
    <w:p w:rsidR="007C0888" w:rsidRPr="002150CA" w:rsidRDefault="00C153F5" w:rsidP="002150CA">
      <w:pPr>
        <w:ind w:firstLineChars="100" w:firstLine="300"/>
        <w:jc w:val="left"/>
        <w:rPr>
          <w:rFonts w:ascii="仿宋_GB2312" w:eastAsia="仿宋_GB2312" w:hAnsi="宋体" w:cs="宋体"/>
          <w:sz w:val="30"/>
          <w:szCs w:val="30"/>
        </w:rPr>
      </w:pPr>
      <w:r w:rsidRPr="002150CA">
        <w:rPr>
          <w:rFonts w:ascii="仿宋_GB2312" w:eastAsia="仿宋_GB2312" w:hAnsi="宋体" w:cs="宋体" w:hint="eastAsia"/>
          <w:sz w:val="30"/>
          <w:szCs w:val="30"/>
        </w:rPr>
        <w:t xml:space="preserve">  1.水表质量及技术要求应符合国家水表标准《封闭满管道中水流量的测量饮用冷水水表和热水水表》（GB/T778）要求。</w:t>
      </w:r>
    </w:p>
    <w:p w:rsidR="007C0888" w:rsidRPr="002150CA" w:rsidRDefault="00C153F5" w:rsidP="002150CA">
      <w:pPr>
        <w:ind w:firstLineChars="100" w:firstLine="300"/>
        <w:jc w:val="left"/>
        <w:rPr>
          <w:rFonts w:ascii="仿宋_GB2312" w:eastAsia="仿宋_GB2312" w:hAnsi="宋体" w:cs="宋体"/>
          <w:sz w:val="30"/>
          <w:szCs w:val="30"/>
        </w:rPr>
      </w:pPr>
      <w:r w:rsidRPr="002150CA">
        <w:rPr>
          <w:rFonts w:ascii="仿宋_GB2312" w:eastAsia="仿宋_GB2312" w:hAnsi="宋体" w:cs="宋体" w:hint="eastAsia"/>
          <w:sz w:val="30"/>
          <w:szCs w:val="30"/>
        </w:rPr>
        <w:t xml:space="preserve">  2. 生产厂家必须具有制造计量器具许可证（CMC）。</w:t>
      </w:r>
    </w:p>
    <w:p w:rsidR="007C0888" w:rsidRPr="002150CA" w:rsidRDefault="00C153F5" w:rsidP="002150CA">
      <w:pPr>
        <w:ind w:firstLineChars="100" w:firstLine="300"/>
        <w:jc w:val="left"/>
        <w:rPr>
          <w:rFonts w:ascii="仿宋_GB2312" w:eastAsia="仿宋_GB2312" w:hAnsi="宋体" w:cs="宋体"/>
          <w:sz w:val="30"/>
          <w:szCs w:val="30"/>
        </w:rPr>
      </w:pPr>
      <w:r w:rsidRPr="002150CA">
        <w:rPr>
          <w:rFonts w:ascii="仿宋_GB2312" w:eastAsia="仿宋_GB2312" w:hAnsi="宋体" w:cs="宋体" w:hint="eastAsia"/>
          <w:sz w:val="30"/>
          <w:szCs w:val="30"/>
        </w:rPr>
        <w:t xml:space="preserve">  3. 表壳材料应符合《饮用水冷水水表安全规则》（CJ266）。</w:t>
      </w:r>
    </w:p>
    <w:p w:rsidR="007C0888" w:rsidRPr="002150CA" w:rsidRDefault="00C153F5" w:rsidP="002150CA">
      <w:pPr>
        <w:ind w:firstLineChars="200" w:firstLine="600"/>
        <w:jc w:val="left"/>
        <w:rPr>
          <w:rFonts w:ascii="仿宋_GB2312" w:eastAsia="仿宋_GB2312" w:hAnsi="宋体" w:cs="宋体"/>
          <w:sz w:val="30"/>
          <w:szCs w:val="30"/>
        </w:rPr>
      </w:pPr>
      <w:r w:rsidRPr="002150CA">
        <w:rPr>
          <w:rFonts w:ascii="仿宋_GB2312" w:eastAsia="仿宋_GB2312" w:hAnsi="宋体" w:cs="宋体" w:hint="eastAsia"/>
          <w:sz w:val="30"/>
          <w:szCs w:val="30"/>
        </w:rPr>
        <w:t>4. 水表在安装使用前必须经法定检定机构或计量行政部门授权的检定机构检定合格，并贴有强检合格证标志。</w:t>
      </w:r>
    </w:p>
    <w:p w:rsidR="007C0888" w:rsidRPr="002150CA" w:rsidRDefault="00C153F5" w:rsidP="002150CA">
      <w:pPr>
        <w:ind w:firstLineChars="200" w:firstLine="600"/>
        <w:jc w:val="left"/>
        <w:rPr>
          <w:rFonts w:ascii="仿宋_GB2312" w:eastAsia="仿宋_GB2312" w:hAnsi="宋体" w:cs="宋体"/>
          <w:sz w:val="30"/>
          <w:szCs w:val="30"/>
        </w:rPr>
      </w:pPr>
      <w:r w:rsidRPr="002150CA">
        <w:rPr>
          <w:rFonts w:ascii="仿宋_GB2312" w:eastAsia="仿宋_GB2312" w:hAnsi="宋体" w:cs="宋体" w:hint="eastAsia"/>
          <w:sz w:val="30"/>
          <w:szCs w:val="30"/>
        </w:rPr>
        <w:lastRenderedPageBreak/>
        <w:t xml:space="preserve">5. 水表尽寸宜按表6.5.1选用。  </w:t>
      </w:r>
    </w:p>
    <w:p w:rsidR="007C0888" w:rsidRPr="004A7D03" w:rsidRDefault="00C153F5" w:rsidP="004A7D03">
      <w:pPr>
        <w:ind w:firstLineChars="100" w:firstLine="281"/>
        <w:jc w:val="center"/>
        <w:rPr>
          <w:rFonts w:ascii="宋体" w:eastAsia="宋体" w:hAnsi="宋体" w:cs="宋体"/>
          <w:b/>
          <w:bCs/>
          <w:sz w:val="28"/>
          <w:szCs w:val="28"/>
        </w:rPr>
      </w:pPr>
      <w:r w:rsidRPr="004A7D03">
        <w:rPr>
          <w:rFonts w:ascii="宋体" w:eastAsia="宋体" w:hAnsi="宋体" w:cs="宋体" w:hint="eastAsia"/>
          <w:b/>
          <w:bCs/>
          <w:sz w:val="28"/>
          <w:szCs w:val="28"/>
        </w:rPr>
        <w:t>表6.5.1      水表尺寸</w:t>
      </w:r>
    </w:p>
    <w:tbl>
      <w:tblPr>
        <w:tblStyle w:val="a5"/>
        <w:tblW w:w="8789" w:type="dxa"/>
        <w:tblInd w:w="108" w:type="dxa"/>
        <w:tblLayout w:type="fixed"/>
        <w:tblLook w:val="04A0"/>
      </w:tblPr>
      <w:tblGrid>
        <w:gridCol w:w="2276"/>
        <w:gridCol w:w="2384"/>
        <w:gridCol w:w="2384"/>
        <w:gridCol w:w="1745"/>
      </w:tblGrid>
      <w:tr w:rsidR="007C0888" w:rsidTr="004A7D03">
        <w:tc>
          <w:tcPr>
            <w:tcW w:w="2276"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口径（mm）</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长（mm）</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宽（mm）</w:t>
            </w:r>
          </w:p>
        </w:tc>
        <w:tc>
          <w:tcPr>
            <w:tcW w:w="1745"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高（mm）</w:t>
            </w:r>
          </w:p>
        </w:tc>
      </w:tr>
      <w:tr w:rsidR="007C0888" w:rsidTr="004A7D03">
        <w:tc>
          <w:tcPr>
            <w:tcW w:w="2276"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15</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165</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98</w:t>
            </w:r>
          </w:p>
        </w:tc>
        <w:tc>
          <w:tcPr>
            <w:tcW w:w="1745"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104</w:t>
            </w:r>
          </w:p>
        </w:tc>
      </w:tr>
      <w:tr w:rsidR="007C0888" w:rsidTr="004A7D03">
        <w:tc>
          <w:tcPr>
            <w:tcW w:w="2276"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20</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195</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98</w:t>
            </w:r>
          </w:p>
        </w:tc>
        <w:tc>
          <w:tcPr>
            <w:tcW w:w="1745"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106</w:t>
            </w:r>
          </w:p>
        </w:tc>
      </w:tr>
      <w:tr w:rsidR="007C0888" w:rsidTr="004A7D03">
        <w:tc>
          <w:tcPr>
            <w:tcW w:w="2276"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25</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225</w:t>
            </w:r>
          </w:p>
        </w:tc>
        <w:tc>
          <w:tcPr>
            <w:tcW w:w="2384"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103</w:t>
            </w:r>
          </w:p>
        </w:tc>
        <w:tc>
          <w:tcPr>
            <w:tcW w:w="1745" w:type="dxa"/>
            <w:vAlign w:val="center"/>
          </w:tcPr>
          <w:p w:rsidR="007C0888" w:rsidRPr="004A7D03" w:rsidRDefault="00C153F5" w:rsidP="004A7D03">
            <w:pPr>
              <w:jc w:val="center"/>
              <w:rPr>
                <w:rFonts w:ascii="仿宋_GB2312" w:eastAsia="仿宋_GB2312" w:hAnsi="宋体" w:cs="宋体"/>
                <w:sz w:val="28"/>
                <w:szCs w:val="28"/>
              </w:rPr>
            </w:pPr>
            <w:r w:rsidRPr="004A7D03">
              <w:rPr>
                <w:rFonts w:ascii="仿宋_GB2312" w:eastAsia="仿宋_GB2312" w:hAnsi="宋体" w:cs="宋体" w:hint="eastAsia"/>
                <w:sz w:val="28"/>
                <w:szCs w:val="28"/>
              </w:rPr>
              <w:t>112</w:t>
            </w:r>
          </w:p>
        </w:tc>
      </w:tr>
    </w:tbl>
    <w:p w:rsidR="007C0888" w:rsidRDefault="004A7D03" w:rsidP="004A7D03">
      <w:pPr>
        <w:tabs>
          <w:tab w:val="left" w:pos="312"/>
        </w:tabs>
        <w:ind w:firstLineChars="200" w:firstLine="600"/>
        <w:jc w:val="left"/>
        <w:rPr>
          <w:rFonts w:ascii="宋体" w:eastAsia="宋体" w:hAnsi="宋体" w:cs="宋体"/>
          <w:sz w:val="32"/>
          <w:szCs w:val="32"/>
        </w:rPr>
      </w:pPr>
      <w:r>
        <w:rPr>
          <w:rFonts w:ascii="仿宋_GB2312" w:eastAsia="仿宋_GB2312" w:hAnsi="宋体" w:cs="宋体" w:hint="eastAsia"/>
          <w:sz w:val="30"/>
          <w:szCs w:val="30"/>
        </w:rPr>
        <w:t>6.</w:t>
      </w:r>
      <w:r w:rsidR="00C153F5" w:rsidRPr="004A7D03">
        <w:rPr>
          <w:rFonts w:ascii="仿宋_GB2312" w:eastAsia="仿宋_GB2312" w:hAnsi="宋体" w:cs="宋体" w:hint="eastAsia"/>
          <w:sz w:val="30"/>
          <w:szCs w:val="30"/>
        </w:rPr>
        <w:t>水表量程比即常用流量与最小流量的比值应</w:t>
      </w:r>
      <w:r w:rsidR="00C153F5" w:rsidRPr="004A7D03">
        <w:rPr>
          <w:rFonts w:ascii="仿宋_GB2312" w:eastAsia="仿宋_GB2312" w:hAnsi="宋体" w:cs="Arial" w:hint="eastAsia"/>
          <w:sz w:val="30"/>
          <w:szCs w:val="30"/>
        </w:rPr>
        <w:t>≥</w:t>
      </w:r>
      <w:r w:rsidR="00C153F5" w:rsidRPr="004A7D03">
        <w:rPr>
          <w:rFonts w:ascii="仿宋_GB2312" w:eastAsia="仿宋_GB2312" w:hAnsi="宋体" w:cs="宋体" w:hint="eastAsia"/>
          <w:sz w:val="30"/>
          <w:szCs w:val="30"/>
        </w:rPr>
        <w:t>80</w:t>
      </w:r>
      <w:r w:rsidR="00C153F5">
        <w:rPr>
          <w:rFonts w:ascii="宋体" w:eastAsia="宋体" w:hAnsi="宋体" w:cs="宋体" w:hint="eastAsia"/>
          <w:sz w:val="32"/>
          <w:szCs w:val="32"/>
        </w:rPr>
        <w:t>。</w:t>
      </w:r>
    </w:p>
    <w:p w:rsidR="007C0888" w:rsidRPr="004A7D03"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sz w:val="30"/>
          <w:szCs w:val="30"/>
        </w:rPr>
        <w:t xml:space="preserve">6.5.2 </w:t>
      </w:r>
      <w:r w:rsidRPr="004A7D03">
        <w:rPr>
          <w:rFonts w:ascii="仿宋_GB2312" w:eastAsia="仿宋_GB2312" w:hAnsi="宋体" w:cs="宋体" w:hint="eastAsia"/>
          <w:sz w:val="30"/>
          <w:szCs w:val="30"/>
        </w:rPr>
        <w:t>新建居民住宅楼水表必须</w:t>
      </w:r>
      <w:r w:rsidR="008D2D0F" w:rsidRPr="004A7D03">
        <w:rPr>
          <w:rFonts w:ascii="仿宋_GB2312" w:eastAsia="仿宋_GB2312" w:hAnsi="宋体" w:cs="宋体" w:hint="eastAsia"/>
          <w:sz w:val="30"/>
          <w:szCs w:val="30"/>
        </w:rPr>
        <w:t>选用智能水表，</w:t>
      </w:r>
      <w:r w:rsidRPr="004A7D03">
        <w:rPr>
          <w:rFonts w:ascii="仿宋_GB2312" w:eastAsia="仿宋_GB2312" w:hAnsi="宋体" w:cs="宋体" w:hint="eastAsia"/>
          <w:sz w:val="30"/>
          <w:szCs w:val="30"/>
        </w:rPr>
        <w:t>改造居民住宅水表优先选用智能水表。</w:t>
      </w:r>
    </w:p>
    <w:p w:rsidR="007C0888" w:rsidRPr="004A7D03"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sz w:val="30"/>
          <w:szCs w:val="30"/>
        </w:rPr>
        <w:t xml:space="preserve">6.5.3 </w:t>
      </w:r>
      <w:r w:rsidRPr="004A7D03">
        <w:rPr>
          <w:rFonts w:ascii="仿宋_GB2312" w:eastAsia="仿宋_GB2312" w:hAnsi="宋体" w:cs="宋体" w:hint="eastAsia"/>
          <w:sz w:val="30"/>
          <w:szCs w:val="30"/>
        </w:rPr>
        <w:t>智能水表应满足以下要求：</w:t>
      </w:r>
    </w:p>
    <w:p w:rsidR="007C0888" w:rsidRPr="004A7D03" w:rsidRDefault="00C153F5">
      <w:pPr>
        <w:ind w:firstLine="640"/>
        <w:jc w:val="left"/>
        <w:rPr>
          <w:rFonts w:ascii="仿宋_GB2312" w:eastAsia="仿宋_GB2312" w:hAnsi="宋体" w:cs="宋体"/>
          <w:sz w:val="30"/>
          <w:szCs w:val="30"/>
        </w:rPr>
      </w:pPr>
      <w:r w:rsidRPr="004A7D03">
        <w:rPr>
          <w:rFonts w:ascii="仿宋_GB2312" w:eastAsia="仿宋_GB2312" w:hAnsi="宋体" w:cs="宋体" w:hint="eastAsia"/>
          <w:sz w:val="30"/>
          <w:szCs w:val="30"/>
        </w:rPr>
        <w:t>1. 应符合住房及城乡建设部行业标准《电子远传水表》（CJ/T224）和《住宅远传抄表系统》（JG/T162）的要求。</w:t>
      </w:r>
    </w:p>
    <w:p w:rsidR="007C0888" w:rsidRPr="004A7D03" w:rsidRDefault="00C153F5">
      <w:pPr>
        <w:ind w:firstLine="640"/>
        <w:jc w:val="left"/>
        <w:rPr>
          <w:rFonts w:ascii="仿宋_GB2312" w:eastAsia="仿宋_GB2312" w:hAnsi="宋体" w:cs="宋体"/>
          <w:sz w:val="30"/>
          <w:szCs w:val="30"/>
        </w:rPr>
      </w:pPr>
      <w:r w:rsidRPr="004A7D03">
        <w:rPr>
          <w:rFonts w:ascii="仿宋_GB2312" w:eastAsia="仿宋_GB2312" w:hAnsi="宋体" w:cs="宋体" w:hint="eastAsia"/>
          <w:sz w:val="30"/>
          <w:szCs w:val="30"/>
        </w:rPr>
        <w:t>2. 远传数据应与智能水表值保持一致。</w:t>
      </w:r>
    </w:p>
    <w:p w:rsidR="007C0888" w:rsidRPr="004A7D03" w:rsidRDefault="00C153F5">
      <w:pPr>
        <w:ind w:firstLine="640"/>
        <w:jc w:val="left"/>
        <w:rPr>
          <w:rFonts w:ascii="仿宋_GB2312" w:eastAsia="仿宋_GB2312" w:hAnsi="宋体" w:cs="宋体"/>
          <w:sz w:val="30"/>
          <w:szCs w:val="30"/>
        </w:rPr>
      </w:pPr>
      <w:r w:rsidRPr="004A7D03">
        <w:rPr>
          <w:rFonts w:ascii="仿宋_GB2312" w:eastAsia="仿宋_GB2312" w:hAnsi="宋体" w:cs="宋体" w:hint="eastAsia"/>
          <w:sz w:val="30"/>
          <w:szCs w:val="30"/>
        </w:rPr>
        <w:t>3. 数据传输通讯协议及数据格式应符合供水企业（或相关管理单位）的要求。</w:t>
      </w:r>
    </w:p>
    <w:p w:rsidR="007C0888" w:rsidRPr="004A7D03" w:rsidRDefault="00C153F5">
      <w:pPr>
        <w:ind w:firstLine="640"/>
        <w:jc w:val="left"/>
        <w:rPr>
          <w:rFonts w:ascii="仿宋_GB2312" w:eastAsia="仿宋_GB2312" w:hAnsi="宋体" w:cs="宋体"/>
          <w:sz w:val="30"/>
          <w:szCs w:val="30"/>
        </w:rPr>
      </w:pPr>
      <w:r w:rsidRPr="004A7D03">
        <w:rPr>
          <w:rFonts w:ascii="仿宋_GB2312" w:eastAsia="仿宋_GB2312" w:hAnsi="宋体" w:cs="宋体" w:hint="eastAsia"/>
          <w:sz w:val="30"/>
          <w:szCs w:val="30"/>
        </w:rPr>
        <w:t>4. 电池在正常使用状态下应保证使用6年以上。</w:t>
      </w:r>
    </w:p>
    <w:p w:rsidR="007C0888" w:rsidRPr="004A7D03" w:rsidRDefault="00C153F5">
      <w:pPr>
        <w:ind w:firstLine="640"/>
        <w:jc w:val="left"/>
        <w:rPr>
          <w:rFonts w:ascii="仿宋_GB2312" w:eastAsia="仿宋_GB2312" w:hAnsi="宋体" w:cs="宋体"/>
          <w:sz w:val="30"/>
          <w:szCs w:val="30"/>
        </w:rPr>
      </w:pPr>
      <w:r w:rsidRPr="004A7D03">
        <w:rPr>
          <w:rFonts w:ascii="仿宋_GB2312" w:eastAsia="仿宋_GB2312" w:hAnsi="宋体" w:cs="宋体" w:hint="eastAsia"/>
          <w:sz w:val="30"/>
          <w:szCs w:val="30"/>
        </w:rPr>
        <w:t>5. 防护等级不低于IP68。</w:t>
      </w:r>
    </w:p>
    <w:p w:rsidR="007C0888" w:rsidRPr="004A7D03" w:rsidRDefault="00C153F5" w:rsidP="004A7D03">
      <w:pPr>
        <w:ind w:firstLineChars="200" w:firstLine="602"/>
        <w:jc w:val="left"/>
        <w:rPr>
          <w:rFonts w:ascii="仿宋_GB2312" w:eastAsia="仿宋_GB2312" w:hAnsi="黑体" w:cs="黑体"/>
          <w:b/>
          <w:sz w:val="30"/>
          <w:szCs w:val="30"/>
        </w:rPr>
      </w:pPr>
      <w:r w:rsidRPr="004A7D03">
        <w:rPr>
          <w:rFonts w:ascii="仿宋_GB2312" w:eastAsia="仿宋_GB2312" w:hAnsi="黑体" w:cs="黑体" w:hint="eastAsia"/>
          <w:b/>
          <w:sz w:val="30"/>
          <w:szCs w:val="30"/>
        </w:rPr>
        <w:t>6.6 给水管道井（水表井）</w:t>
      </w:r>
    </w:p>
    <w:p w:rsidR="007C0888" w:rsidRPr="004A7D03" w:rsidRDefault="00C153F5">
      <w:pPr>
        <w:jc w:val="left"/>
        <w:rPr>
          <w:rFonts w:ascii="仿宋_GB2312" w:eastAsia="仿宋_GB2312" w:hAnsi="宋体" w:cs="宋体"/>
          <w:sz w:val="30"/>
          <w:szCs w:val="30"/>
        </w:rPr>
      </w:pPr>
      <w:r w:rsidRPr="004A7D03">
        <w:rPr>
          <w:rFonts w:ascii="仿宋_GB2312" w:eastAsia="仿宋_GB2312" w:hAnsi="宋体" w:cs="宋体" w:hint="eastAsia"/>
          <w:sz w:val="30"/>
          <w:szCs w:val="30"/>
        </w:rPr>
        <w:t xml:space="preserve">  </w:t>
      </w:r>
      <w:r w:rsidR="004A7D03">
        <w:rPr>
          <w:rFonts w:ascii="仿宋_GB2312" w:eastAsia="仿宋_GB2312" w:hAnsi="宋体" w:cs="宋体" w:hint="eastAsia"/>
          <w:sz w:val="30"/>
          <w:szCs w:val="30"/>
        </w:rPr>
        <w:t xml:space="preserve">  </w:t>
      </w:r>
      <w:r w:rsidRPr="004A7D03">
        <w:rPr>
          <w:rFonts w:ascii="仿宋_GB2312" w:eastAsia="仿宋_GB2312" w:hAnsi="宋体" w:cs="宋体" w:hint="eastAsia"/>
          <w:sz w:val="30"/>
          <w:szCs w:val="30"/>
        </w:rPr>
        <w:t>住宅建筑应在建筑物内公共部位设置给水管道井（水表井）安装水表及公共管道，并应满足以下要求：</w:t>
      </w:r>
    </w:p>
    <w:p w:rsidR="007C0888" w:rsidRPr="004A7D03"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 xml:space="preserve">6.6.1 </w:t>
      </w:r>
      <w:r w:rsidRPr="004A7D03">
        <w:rPr>
          <w:rFonts w:ascii="仿宋_GB2312" w:eastAsia="仿宋_GB2312" w:hAnsi="宋体" w:cs="宋体" w:hint="eastAsia"/>
          <w:sz w:val="30"/>
          <w:szCs w:val="30"/>
        </w:rPr>
        <w:t>管道井平面净空尺寸不小于1200</w:t>
      </w:r>
      <w:r w:rsidRPr="004A7D03">
        <w:rPr>
          <w:rFonts w:ascii="仿宋_GB2312" w:eastAsia="仿宋_GB2312" w:hAnsi="Arial" w:cs="Arial" w:hint="eastAsia"/>
          <w:sz w:val="30"/>
          <w:szCs w:val="30"/>
        </w:rPr>
        <w:t>×</w:t>
      </w:r>
      <w:r w:rsidRPr="004A7D03">
        <w:rPr>
          <w:rFonts w:ascii="仿宋_GB2312" w:eastAsia="仿宋_GB2312" w:hAnsi="宋体" w:cs="宋体" w:hint="eastAsia"/>
          <w:sz w:val="30"/>
          <w:szCs w:val="30"/>
        </w:rPr>
        <w:t>700mm，必须符合防水要求。</w:t>
      </w:r>
    </w:p>
    <w:p w:rsidR="007C0888" w:rsidRPr="004A7D03" w:rsidRDefault="00C153F5" w:rsidP="005F26E2">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lastRenderedPageBreak/>
        <w:t xml:space="preserve">6.6.2 </w:t>
      </w:r>
      <w:r w:rsidRPr="004A7D03">
        <w:rPr>
          <w:rFonts w:ascii="仿宋_GB2312" w:eastAsia="仿宋_GB2312" w:hAnsi="宋体" w:cs="宋体" w:hint="eastAsia"/>
          <w:sz w:val="30"/>
          <w:szCs w:val="30"/>
        </w:rPr>
        <w:t>管道井需每层设外开检修门，管道</w:t>
      </w:r>
      <w:r w:rsidR="00F0296A" w:rsidRPr="004A7D03">
        <w:rPr>
          <w:rFonts w:ascii="仿宋_GB2312" w:eastAsia="仿宋_GB2312" w:hAnsi="宋体" w:cs="宋体" w:hint="eastAsia"/>
          <w:sz w:val="30"/>
          <w:szCs w:val="30"/>
        </w:rPr>
        <w:t>井</w:t>
      </w:r>
      <w:r w:rsidRPr="004A7D03">
        <w:rPr>
          <w:rFonts w:ascii="仿宋_GB2312" w:eastAsia="仿宋_GB2312" w:hAnsi="宋体" w:cs="宋体" w:hint="eastAsia"/>
          <w:sz w:val="30"/>
          <w:szCs w:val="30"/>
        </w:rPr>
        <w:t>门槛高度不宜超过0.3m</w:t>
      </w:r>
      <w:r w:rsidR="00F0296A" w:rsidRPr="004A7D03">
        <w:rPr>
          <w:rFonts w:ascii="仿宋_GB2312" w:eastAsia="仿宋_GB2312" w:hAnsi="宋体" w:cs="宋体" w:hint="eastAsia"/>
          <w:sz w:val="30"/>
          <w:szCs w:val="30"/>
        </w:rPr>
        <w:t>，检修门的高宽</w:t>
      </w:r>
      <w:r w:rsidRPr="004A7D03">
        <w:rPr>
          <w:rFonts w:ascii="仿宋_GB2312" w:eastAsia="仿宋_GB2312" w:hAnsi="宋体" w:cs="宋体" w:hint="eastAsia"/>
          <w:sz w:val="30"/>
          <w:szCs w:val="30"/>
        </w:rPr>
        <w:t>不得小于1200</w:t>
      </w:r>
      <w:r w:rsidRPr="004A7D03">
        <w:rPr>
          <w:rFonts w:ascii="仿宋_GB2312" w:eastAsia="仿宋_GB2312" w:hAnsi="Arial" w:cs="Arial" w:hint="eastAsia"/>
          <w:sz w:val="30"/>
          <w:szCs w:val="30"/>
        </w:rPr>
        <w:t>×6</w:t>
      </w:r>
      <w:r w:rsidRPr="004A7D03">
        <w:rPr>
          <w:rFonts w:ascii="仿宋_GB2312" w:eastAsia="仿宋_GB2312" w:hAnsi="宋体" w:cs="宋体" w:hint="eastAsia"/>
          <w:sz w:val="30"/>
          <w:szCs w:val="30"/>
        </w:rPr>
        <w:t>00mm，并须上锁，井内的维修人员工作通道净宽度不宜小于0.6m。</w:t>
      </w:r>
    </w:p>
    <w:p w:rsidR="007C0888" w:rsidRPr="004A7D03" w:rsidRDefault="00C153F5" w:rsidP="005F26E2">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6.6.3</w:t>
      </w:r>
      <w:r w:rsidRPr="004A7D03">
        <w:rPr>
          <w:rFonts w:ascii="仿宋_GB2312" w:eastAsia="仿宋_GB2312" w:hAnsi="宋体" w:cs="宋体" w:hint="eastAsia"/>
          <w:sz w:val="30"/>
          <w:szCs w:val="30"/>
        </w:rPr>
        <w:t xml:space="preserve"> 管道中内水表的安装高度应高于底板0.3m，且不超过1.4m,多只水表并列安装时，水表之间的间距宜不小于0.2m。</w:t>
      </w:r>
    </w:p>
    <w:p w:rsidR="007C0888" w:rsidRPr="004A7D03" w:rsidRDefault="00C153F5" w:rsidP="005F26E2">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6.6.4</w:t>
      </w:r>
      <w:r w:rsidRPr="004A7D03">
        <w:rPr>
          <w:rFonts w:ascii="仿宋_GB2312" w:eastAsia="仿宋_GB2312" w:hAnsi="宋体" w:cs="宋体" w:hint="eastAsia"/>
          <w:sz w:val="30"/>
          <w:szCs w:val="30"/>
        </w:rPr>
        <w:t xml:space="preserve"> 与其他管道合用的管道井，应满足水表及供水管道的安装及维护要求。</w:t>
      </w:r>
    </w:p>
    <w:p w:rsidR="007C0888" w:rsidRPr="004A7D03" w:rsidRDefault="00C153F5" w:rsidP="005F26E2">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6.6.5</w:t>
      </w:r>
      <w:r w:rsidRPr="004A7D03">
        <w:rPr>
          <w:rFonts w:ascii="仿宋_GB2312" w:eastAsia="仿宋_GB2312" w:hAnsi="宋体" w:cs="宋体" w:hint="eastAsia"/>
          <w:sz w:val="30"/>
          <w:szCs w:val="30"/>
        </w:rPr>
        <w:t xml:space="preserve"> 每层管道井底板应采用钢筋混凝土浇筑，以满足安装及维护要求。</w:t>
      </w:r>
    </w:p>
    <w:p w:rsidR="007C0888" w:rsidRPr="004A7D03" w:rsidRDefault="00C153F5" w:rsidP="005F26E2">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 xml:space="preserve">6.6.6 </w:t>
      </w:r>
      <w:r w:rsidRPr="004A7D03">
        <w:rPr>
          <w:rFonts w:ascii="仿宋_GB2312" w:eastAsia="仿宋_GB2312" w:hAnsi="宋体" w:cs="宋体" w:hint="eastAsia"/>
          <w:sz w:val="30"/>
          <w:szCs w:val="30"/>
        </w:rPr>
        <w:t>管道井壁和门的耐火极限及管道井的竖向防火墙应符合消防规范的规定。</w:t>
      </w:r>
    </w:p>
    <w:p w:rsidR="007C0888" w:rsidRPr="004A7D03"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6.6.7</w:t>
      </w:r>
      <w:r w:rsidRPr="004A7D03">
        <w:rPr>
          <w:rFonts w:ascii="仿宋_GB2312" w:eastAsia="仿宋_GB2312" w:hAnsi="宋体" w:cs="宋体" w:hint="eastAsia"/>
          <w:sz w:val="30"/>
          <w:szCs w:val="30"/>
        </w:rPr>
        <w:t xml:space="preserve"> 管道井内应设置照明设施及排水设施。</w:t>
      </w:r>
    </w:p>
    <w:p w:rsidR="007C0888" w:rsidRPr="004A7D03" w:rsidRDefault="00C153F5" w:rsidP="004A7D03">
      <w:pPr>
        <w:ind w:firstLineChars="200" w:firstLine="602"/>
        <w:jc w:val="left"/>
        <w:rPr>
          <w:rFonts w:ascii="仿宋_GB2312" w:eastAsia="仿宋_GB2312" w:hAnsi="黑体" w:cs="黑体"/>
          <w:b/>
          <w:sz w:val="30"/>
          <w:szCs w:val="30"/>
        </w:rPr>
      </w:pPr>
      <w:r w:rsidRPr="004A7D03">
        <w:rPr>
          <w:rFonts w:ascii="仿宋_GB2312" w:eastAsia="仿宋_GB2312" w:hAnsi="黑体" w:cs="黑体" w:hint="eastAsia"/>
          <w:b/>
          <w:sz w:val="30"/>
          <w:szCs w:val="30"/>
        </w:rPr>
        <w:t>6.7 水表箱</w:t>
      </w:r>
    </w:p>
    <w:p w:rsidR="007C0888" w:rsidRPr="004A7D03"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6.7.1</w:t>
      </w:r>
      <w:r w:rsidRPr="004A7D03">
        <w:rPr>
          <w:rFonts w:ascii="仿宋_GB2312" w:eastAsia="仿宋_GB2312" w:hAnsi="宋体" w:cs="宋体" w:hint="eastAsia"/>
          <w:sz w:val="30"/>
          <w:szCs w:val="30"/>
        </w:rPr>
        <w:t xml:space="preserve"> 建筑无水表井时，应采用水表箱。水表箱分为地埋式、壁挂式和嵌墙式，应具有防冻、防晒、防淹措施。</w:t>
      </w:r>
    </w:p>
    <w:p w:rsidR="007C0888" w:rsidRPr="004A7D03"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6.7.2</w:t>
      </w:r>
      <w:r w:rsidRPr="004A7D03">
        <w:rPr>
          <w:rFonts w:ascii="仿宋_GB2312" w:eastAsia="仿宋_GB2312" w:hAnsi="宋体" w:cs="宋体" w:hint="eastAsia"/>
          <w:sz w:val="30"/>
          <w:szCs w:val="30"/>
        </w:rPr>
        <w:t xml:space="preserve"> 地埋式水表箱材质为球墨铸铁，其质量符合国家标准《检查井盖》（GB/T23858）；尺寸应满足供水企业（或相关管理单位）有关要求。</w:t>
      </w:r>
    </w:p>
    <w:p w:rsidR="007C0888" w:rsidRDefault="00C153F5" w:rsidP="004A7D03">
      <w:pPr>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6.7.3</w:t>
      </w:r>
      <w:r w:rsidRPr="004A7D03">
        <w:rPr>
          <w:rFonts w:ascii="仿宋_GB2312" w:eastAsia="仿宋_GB2312" w:hAnsi="宋体" w:cs="宋体" w:hint="eastAsia"/>
          <w:sz w:val="30"/>
          <w:szCs w:val="30"/>
        </w:rPr>
        <w:t xml:space="preserve"> 壁挂式和嵌墙式水表箱应采用不锈钢材质，质量与尺寸应满足供水企业（或相关管理单位）有关要求。</w:t>
      </w:r>
    </w:p>
    <w:p w:rsidR="004A7D03" w:rsidRDefault="004A7D03">
      <w:pPr>
        <w:jc w:val="left"/>
        <w:rPr>
          <w:rFonts w:ascii="仿宋_GB2312" w:eastAsia="仿宋_GB2312" w:hAnsi="宋体" w:cs="宋体"/>
          <w:sz w:val="30"/>
          <w:szCs w:val="30"/>
        </w:rPr>
      </w:pPr>
    </w:p>
    <w:p w:rsidR="004A7D03" w:rsidRDefault="004A7D03">
      <w:pPr>
        <w:jc w:val="left"/>
        <w:rPr>
          <w:rFonts w:ascii="仿宋_GB2312" w:eastAsia="仿宋_GB2312" w:hAnsi="宋体" w:cs="宋体"/>
          <w:sz w:val="30"/>
          <w:szCs w:val="30"/>
        </w:rPr>
      </w:pPr>
    </w:p>
    <w:p w:rsidR="00D62633" w:rsidRPr="004A7D03" w:rsidRDefault="00D62633">
      <w:pPr>
        <w:jc w:val="left"/>
        <w:rPr>
          <w:rFonts w:ascii="仿宋_GB2312" w:eastAsia="仿宋_GB2312" w:hAnsi="宋体" w:cs="宋体"/>
          <w:sz w:val="30"/>
          <w:szCs w:val="30"/>
        </w:rPr>
      </w:pPr>
    </w:p>
    <w:p w:rsidR="007C0888" w:rsidRDefault="00C153F5" w:rsidP="004A7D03">
      <w:pPr>
        <w:ind w:firstLineChars="200" w:firstLine="641"/>
        <w:jc w:val="left"/>
        <w:rPr>
          <w:rFonts w:ascii="华文中宋" w:eastAsia="华文中宋" w:hAnsi="华文中宋" w:cs="黑体"/>
          <w:b/>
          <w:sz w:val="32"/>
          <w:szCs w:val="32"/>
        </w:rPr>
      </w:pPr>
      <w:r w:rsidRPr="004A7D03">
        <w:rPr>
          <w:rFonts w:ascii="华文中宋" w:eastAsia="华文中宋" w:hAnsi="华文中宋" w:cs="黑体" w:hint="eastAsia"/>
          <w:b/>
          <w:sz w:val="32"/>
          <w:szCs w:val="32"/>
        </w:rPr>
        <w:t xml:space="preserve">7 </w:t>
      </w:r>
      <w:r w:rsidR="004A7D03">
        <w:rPr>
          <w:rFonts w:ascii="华文中宋" w:eastAsia="华文中宋" w:hAnsi="华文中宋" w:cs="黑体" w:hint="eastAsia"/>
          <w:b/>
          <w:sz w:val="32"/>
          <w:szCs w:val="32"/>
        </w:rPr>
        <w:t xml:space="preserve">  </w:t>
      </w:r>
      <w:r w:rsidRPr="004A7D03">
        <w:rPr>
          <w:rFonts w:ascii="华文中宋" w:eastAsia="华文中宋" w:hAnsi="华文中宋" w:cs="黑体" w:hint="eastAsia"/>
          <w:b/>
          <w:sz w:val="32"/>
          <w:szCs w:val="32"/>
        </w:rPr>
        <w:t>加压泵房</w:t>
      </w:r>
    </w:p>
    <w:p w:rsidR="00D62633" w:rsidRPr="004A7D03" w:rsidRDefault="00D62633" w:rsidP="004A7D03">
      <w:pPr>
        <w:ind w:firstLineChars="200" w:firstLine="641"/>
        <w:jc w:val="left"/>
        <w:rPr>
          <w:rFonts w:ascii="华文中宋" w:eastAsia="华文中宋" w:hAnsi="华文中宋" w:cs="黑体"/>
          <w:b/>
          <w:sz w:val="32"/>
          <w:szCs w:val="32"/>
        </w:rPr>
      </w:pP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 xml:space="preserve">7.1 </w:t>
      </w:r>
      <w:r w:rsidRPr="004A7D03">
        <w:rPr>
          <w:rFonts w:ascii="仿宋_GB2312" w:eastAsia="仿宋_GB2312" w:hAnsi="宋体" w:cs="宋体" w:hint="eastAsia"/>
          <w:sz w:val="30"/>
          <w:szCs w:val="30"/>
        </w:rPr>
        <w:t>加压泵房靠近加压负荷中心，采用地面式建筑结构单独设置，设计应符合现行国家标准《泵站设计规范》（GB/</w:t>
      </w:r>
      <w:r w:rsidR="003657C2" w:rsidRPr="004A7D03">
        <w:rPr>
          <w:rFonts w:ascii="仿宋_GB2312" w:eastAsia="仿宋_GB2312" w:hAnsi="宋体" w:cs="宋体" w:hint="eastAsia"/>
          <w:sz w:val="30"/>
          <w:szCs w:val="30"/>
        </w:rPr>
        <w:t>T</w:t>
      </w:r>
      <w:r w:rsidRPr="004A7D03">
        <w:rPr>
          <w:rFonts w:ascii="仿宋_GB2312" w:eastAsia="仿宋_GB2312" w:hAnsi="宋体" w:cs="宋体" w:hint="eastAsia"/>
          <w:sz w:val="30"/>
          <w:szCs w:val="30"/>
        </w:rPr>
        <w:t>50265）的有关规定。</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7.2</w:t>
      </w:r>
      <w:r w:rsidRPr="004A7D03">
        <w:rPr>
          <w:rFonts w:ascii="仿宋_GB2312" w:eastAsia="仿宋_GB2312" w:hAnsi="宋体" w:cs="宋体" w:hint="eastAsia"/>
          <w:sz w:val="30"/>
          <w:szCs w:val="30"/>
        </w:rPr>
        <w:t xml:space="preserve"> 因条件限制，加压泵房不能在建筑物外单独设置的，可结合主体建筑采用独立结构形式设置。应符合下列规定：</w:t>
      </w:r>
    </w:p>
    <w:p w:rsidR="008B697A" w:rsidRPr="008B697A" w:rsidRDefault="00C153F5" w:rsidP="008B697A">
      <w:pPr>
        <w:ind w:firstLineChars="150" w:firstLine="452"/>
        <w:jc w:val="left"/>
        <w:rPr>
          <w:rFonts w:ascii="仿宋_GB2312" w:eastAsia="仿宋_GB2312" w:hAnsi="宋体" w:cs="宋体"/>
          <w:sz w:val="30"/>
          <w:szCs w:val="30"/>
        </w:rPr>
      </w:pPr>
      <w:r w:rsidRPr="008B697A">
        <w:rPr>
          <w:rFonts w:ascii="仿宋_GB2312" w:eastAsia="仿宋_GB2312" w:hAnsi="宋体" w:cs="宋体" w:hint="eastAsia"/>
          <w:b/>
          <w:bCs/>
          <w:sz w:val="30"/>
          <w:szCs w:val="30"/>
        </w:rPr>
        <w:t xml:space="preserve">7.2.1 </w:t>
      </w:r>
      <w:r w:rsidRPr="004A7D03">
        <w:rPr>
          <w:rFonts w:ascii="仿宋_GB2312" w:eastAsia="仿宋_GB2312" w:hAnsi="宋体" w:cs="宋体" w:hint="eastAsia"/>
          <w:sz w:val="30"/>
          <w:szCs w:val="30"/>
        </w:rPr>
        <w:t>加压泵房不应毗邻起居室或卧室</w:t>
      </w:r>
      <w:r w:rsidR="008B697A">
        <w:rPr>
          <w:rFonts w:ascii="仿宋_GB2312" w:eastAsia="仿宋_GB2312" w:hAnsi="宋体" w:cs="宋体" w:hint="eastAsia"/>
          <w:sz w:val="30"/>
          <w:szCs w:val="30"/>
        </w:rPr>
        <w:t>，</w:t>
      </w:r>
      <w:r w:rsidR="008B697A" w:rsidRPr="008B697A">
        <w:rPr>
          <w:rFonts w:ascii="仿宋_GB2312" w:eastAsia="仿宋_GB2312" w:hAnsi="宋体" w:cs="宋体" w:hint="eastAsia"/>
          <w:sz w:val="30"/>
          <w:szCs w:val="30"/>
        </w:rPr>
        <w:t>并不应在起居室或卧室的直接上下层。</w:t>
      </w:r>
    </w:p>
    <w:p w:rsidR="007C0888" w:rsidRPr="004A7D03" w:rsidRDefault="00C153F5" w:rsidP="008B697A">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7.2.2</w:t>
      </w:r>
      <w:r w:rsidRPr="004A7D03">
        <w:rPr>
          <w:rFonts w:ascii="仿宋_GB2312" w:eastAsia="仿宋_GB2312" w:hAnsi="宋体" w:cs="宋体" w:hint="eastAsia"/>
          <w:sz w:val="30"/>
          <w:szCs w:val="30"/>
        </w:rPr>
        <w:t xml:space="preserve"> 加压泵房应独立设置，其出入口应从公共通道直接进入。</w:t>
      </w:r>
    </w:p>
    <w:p w:rsidR="007C0888" w:rsidRPr="004A7D03" w:rsidRDefault="00C153F5" w:rsidP="00343DCB">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7.2.3</w:t>
      </w:r>
      <w:r w:rsidRPr="004A7D03">
        <w:rPr>
          <w:rFonts w:ascii="仿宋_GB2312" w:eastAsia="仿宋_GB2312" w:hAnsi="宋体" w:cs="宋体" w:hint="eastAsia"/>
          <w:sz w:val="30"/>
          <w:szCs w:val="30"/>
        </w:rPr>
        <w:t xml:space="preserve"> 加压泵房应安装防火防盗门，其尺寸应满足搬运最大设备的需要，窗户及通风孔应设防护格栅式网罩。</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7.3</w:t>
      </w:r>
      <w:r w:rsidRPr="004A7D03">
        <w:rPr>
          <w:rFonts w:ascii="仿宋_GB2312" w:eastAsia="仿宋_GB2312" w:hAnsi="宋体" w:cs="宋体" w:hint="eastAsia"/>
          <w:sz w:val="30"/>
          <w:szCs w:val="30"/>
        </w:rPr>
        <w:t xml:space="preserve"> 加压泵房室内地面应高于室外地面，并应采取防淹、防震、隔噪措施。</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7.4</w:t>
      </w:r>
      <w:r w:rsidRPr="004A7D03">
        <w:rPr>
          <w:rFonts w:ascii="仿宋_GB2312" w:eastAsia="仿宋_GB2312" w:hAnsi="宋体" w:cs="宋体" w:hint="eastAsia"/>
          <w:sz w:val="30"/>
          <w:szCs w:val="30"/>
        </w:rPr>
        <w:t xml:space="preserve"> 水泵机组、管道及其附属设施，应采取有效减震防噪声措施。泵房环境噪声应符合现行国家标准《声环境质量标准》（GB3096）和《民用建筑隔声设计规范》（GB50118）的要求。</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7.5</w:t>
      </w:r>
      <w:r w:rsidRPr="004A7D03">
        <w:rPr>
          <w:rFonts w:ascii="仿宋_GB2312" w:eastAsia="仿宋_GB2312" w:hAnsi="宋体" w:cs="宋体" w:hint="eastAsia"/>
          <w:sz w:val="30"/>
          <w:szCs w:val="30"/>
        </w:rPr>
        <w:t xml:space="preserve"> 加压泵房内不得放置无关设备、物品。与供水无关的排水管渠等不得穿越泵房。</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7.6</w:t>
      </w:r>
      <w:r w:rsidRPr="004A7D03">
        <w:rPr>
          <w:rFonts w:ascii="仿宋_GB2312" w:eastAsia="仿宋_GB2312" w:hAnsi="宋体" w:cs="宋体" w:hint="eastAsia"/>
          <w:sz w:val="30"/>
          <w:szCs w:val="30"/>
        </w:rPr>
        <w:t xml:space="preserve"> 加压泵房内应预留足够空间，以满足水泵机组和相关设备</w:t>
      </w:r>
      <w:r w:rsidRPr="004A7D03">
        <w:rPr>
          <w:rFonts w:ascii="仿宋_GB2312" w:eastAsia="仿宋_GB2312" w:hAnsi="宋体" w:cs="宋体" w:hint="eastAsia"/>
          <w:sz w:val="30"/>
          <w:szCs w:val="30"/>
        </w:rPr>
        <w:lastRenderedPageBreak/>
        <w:t>安装及检修的要求。</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7.7</w:t>
      </w:r>
      <w:r w:rsidRPr="004A7D03">
        <w:rPr>
          <w:rFonts w:ascii="仿宋_GB2312" w:eastAsia="仿宋_GB2312" w:hAnsi="宋体" w:cs="宋体" w:hint="eastAsia"/>
          <w:sz w:val="30"/>
          <w:szCs w:val="30"/>
        </w:rPr>
        <w:t xml:space="preserve"> 加压泵房应充分考虑通风、排水以及防止外界雨水、废水、污水等进入的措施。</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7.8</w:t>
      </w:r>
      <w:r w:rsidRPr="004A7D03">
        <w:rPr>
          <w:rFonts w:ascii="仿宋_GB2312" w:eastAsia="仿宋_GB2312" w:hAnsi="宋体" w:cs="宋体" w:hint="eastAsia"/>
          <w:sz w:val="30"/>
          <w:szCs w:val="30"/>
        </w:rPr>
        <w:t xml:space="preserve"> 水泵机组基础的混凝土强度应不低于C30，且基础要高出泵房地面不小于0.2m。</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7.9</w:t>
      </w:r>
      <w:r w:rsidRPr="004A7D03">
        <w:rPr>
          <w:rFonts w:ascii="仿宋_GB2312" w:eastAsia="仿宋_GB2312" w:hAnsi="宋体" w:cs="宋体" w:hint="eastAsia"/>
          <w:sz w:val="30"/>
          <w:szCs w:val="30"/>
        </w:rPr>
        <w:t xml:space="preserve"> 加压泵房应设置冲洗龙头，并配备冲洗软管。</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7.10</w:t>
      </w:r>
      <w:r w:rsidRPr="004A7D03">
        <w:rPr>
          <w:rFonts w:ascii="仿宋_GB2312" w:eastAsia="仿宋_GB2312" w:hAnsi="宋体" w:cs="宋体" w:hint="eastAsia"/>
          <w:sz w:val="30"/>
          <w:szCs w:val="30"/>
        </w:rPr>
        <w:t xml:space="preserve"> 加压泵房应设置排水设施，室内地面应有不小于0.01的坡度坡向排水设施。加压泵房为半地下或全地下式时，必须按照相关技术要求设置集水坑和水泵，水泵应实行自动控制。</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7.11</w:t>
      </w:r>
      <w:r w:rsidRPr="004A7D03">
        <w:rPr>
          <w:rFonts w:ascii="仿宋_GB2312" w:eastAsia="仿宋_GB2312" w:hAnsi="宋体" w:cs="宋体" w:hint="eastAsia"/>
          <w:sz w:val="30"/>
          <w:szCs w:val="30"/>
        </w:rPr>
        <w:t xml:space="preserve"> 加压泵房的内墙、地面应选用符合环保要求、易清洁的材料铺砌或涂覆。</w:t>
      </w:r>
    </w:p>
    <w:p w:rsidR="007C0888" w:rsidRPr="004A7D03" w:rsidRDefault="00C153F5" w:rsidP="004A7D03">
      <w:pPr>
        <w:spacing w:line="640" w:lineRule="exact"/>
        <w:ind w:firstLineChars="200" w:firstLine="586"/>
        <w:jc w:val="left"/>
        <w:rPr>
          <w:rFonts w:ascii="仿宋_GB2312" w:eastAsia="仿宋_GB2312" w:hAnsi="宋体" w:cs="宋体"/>
          <w:spacing w:val="-4"/>
          <w:sz w:val="30"/>
          <w:szCs w:val="30"/>
        </w:rPr>
      </w:pPr>
      <w:r w:rsidRPr="004A7D03">
        <w:rPr>
          <w:rFonts w:ascii="仿宋_GB2312" w:eastAsia="仿宋_GB2312" w:hAnsi="宋体" w:cs="宋体" w:hint="eastAsia"/>
          <w:b/>
          <w:bCs/>
          <w:spacing w:val="-4"/>
          <w:sz w:val="30"/>
          <w:szCs w:val="30"/>
        </w:rPr>
        <w:t>7.12</w:t>
      </w:r>
      <w:r w:rsidRPr="004A7D03">
        <w:rPr>
          <w:rFonts w:ascii="仿宋_GB2312" w:eastAsia="仿宋_GB2312" w:hAnsi="宋体" w:cs="宋体" w:hint="eastAsia"/>
          <w:spacing w:val="-4"/>
          <w:sz w:val="30"/>
          <w:szCs w:val="30"/>
        </w:rPr>
        <w:t xml:space="preserve"> 加压泵房内应有设备维修的场地，宜有设备备件储存的空间。</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7.13</w:t>
      </w:r>
      <w:r w:rsidRPr="004A7D03">
        <w:rPr>
          <w:rFonts w:ascii="仿宋_GB2312" w:eastAsia="仿宋_GB2312" w:hAnsi="宋体" w:cs="宋体" w:hint="eastAsia"/>
          <w:sz w:val="30"/>
          <w:szCs w:val="30"/>
        </w:rPr>
        <w:t xml:space="preserve"> 小区规划时应充分考虑二次供水用电负荷，并有符合电力负荷等级要求的可靠电源。</w:t>
      </w:r>
    </w:p>
    <w:p w:rsidR="007C0888" w:rsidRPr="004A7D03" w:rsidRDefault="00C153F5" w:rsidP="004A7D03">
      <w:pPr>
        <w:spacing w:line="640" w:lineRule="exact"/>
        <w:ind w:firstLineChars="200" w:firstLine="602"/>
        <w:rPr>
          <w:rFonts w:ascii="仿宋_GB2312" w:eastAsia="仿宋_GB2312" w:hAnsi="宋体" w:cs="宋体"/>
          <w:sz w:val="30"/>
          <w:szCs w:val="30"/>
        </w:rPr>
      </w:pPr>
      <w:r w:rsidRPr="004A7D03">
        <w:rPr>
          <w:rFonts w:ascii="仿宋_GB2312" w:eastAsia="仿宋_GB2312" w:hAnsi="宋体" w:cs="宋体" w:hint="eastAsia"/>
          <w:b/>
          <w:bCs/>
          <w:sz w:val="30"/>
          <w:szCs w:val="30"/>
        </w:rPr>
        <w:t>7.14</w:t>
      </w:r>
      <w:r w:rsidRPr="004A7D03">
        <w:rPr>
          <w:rFonts w:ascii="仿宋_GB2312" w:eastAsia="仿宋_GB2312" w:hAnsi="宋体" w:cs="宋体" w:hint="eastAsia"/>
          <w:sz w:val="30"/>
          <w:szCs w:val="30"/>
        </w:rPr>
        <w:t xml:space="preserve"> 二次供水配电设计应按现行《低压配电设计规范》（GB50054）、《通用用电设备配电设计规范》（GB50055）、《电气控制设备》（GB/T3797）等相关国家规范执行。</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7.15</w:t>
      </w:r>
      <w:r w:rsidRPr="004A7D03">
        <w:rPr>
          <w:rFonts w:ascii="仿宋_GB2312" w:eastAsia="仿宋_GB2312" w:hAnsi="宋体" w:cs="宋体" w:hint="eastAsia"/>
          <w:sz w:val="30"/>
          <w:szCs w:val="30"/>
        </w:rPr>
        <w:t xml:space="preserve"> 二次供水设施必须安装独立结算的计量电表。电表宜设在加压泵房外，配电箱宜设在加压泵房内。</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7.16</w:t>
      </w:r>
      <w:r w:rsidRPr="004A7D03">
        <w:rPr>
          <w:rFonts w:ascii="仿宋_GB2312" w:eastAsia="仿宋_GB2312" w:hAnsi="宋体" w:cs="宋体" w:hint="eastAsia"/>
          <w:sz w:val="30"/>
          <w:szCs w:val="30"/>
        </w:rPr>
        <w:t xml:space="preserve"> 电气设备设施按相关规范配置相应的过载、短路、过压、缺相等保护。</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lastRenderedPageBreak/>
        <w:t>7.17</w:t>
      </w:r>
      <w:r w:rsidRPr="004A7D03">
        <w:rPr>
          <w:rFonts w:ascii="仿宋_GB2312" w:eastAsia="仿宋_GB2312" w:hAnsi="宋体" w:cs="宋体" w:hint="eastAsia"/>
          <w:sz w:val="30"/>
          <w:szCs w:val="30"/>
        </w:rPr>
        <w:t xml:space="preserve"> 接地装置宜与建筑物接地装置共用。用电设备设施的金属外壳和金属支架、金属管道等均应做等电位联结。就近连接到等电位联结端子板上或接地干线上。</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7.18</w:t>
      </w:r>
      <w:r w:rsidRPr="004A7D03">
        <w:rPr>
          <w:rFonts w:ascii="仿宋_GB2312" w:eastAsia="仿宋_GB2312" w:hAnsi="宋体" w:cs="宋体" w:hint="eastAsia"/>
          <w:sz w:val="30"/>
          <w:szCs w:val="30"/>
        </w:rPr>
        <w:t xml:space="preserve"> 电气设备设施应采取防水、防潮、恒温、恒湿措施。</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7.19</w:t>
      </w:r>
      <w:r w:rsidRPr="004A7D03">
        <w:rPr>
          <w:rFonts w:ascii="仿宋_GB2312" w:eastAsia="仿宋_GB2312" w:hAnsi="宋体" w:cs="宋体" w:hint="eastAsia"/>
          <w:sz w:val="30"/>
          <w:szCs w:val="30"/>
        </w:rPr>
        <w:t xml:space="preserve"> 加压泵房内电气设备和其他电气设施的底部应高出泵房地面不小于0.2m。</w:t>
      </w:r>
    </w:p>
    <w:p w:rsidR="007C0888" w:rsidRPr="004A7D03" w:rsidRDefault="00C153F5" w:rsidP="004A7D03">
      <w:pPr>
        <w:spacing w:line="640" w:lineRule="exact"/>
        <w:ind w:firstLineChars="200" w:firstLine="602"/>
        <w:jc w:val="left"/>
        <w:rPr>
          <w:rFonts w:ascii="仿宋_GB2312" w:eastAsia="仿宋_GB2312" w:hAnsi="宋体" w:cs="宋体"/>
          <w:sz w:val="30"/>
          <w:szCs w:val="30"/>
        </w:rPr>
      </w:pPr>
      <w:r w:rsidRPr="004A7D03">
        <w:rPr>
          <w:rFonts w:ascii="仿宋_GB2312" w:eastAsia="仿宋_GB2312" w:hAnsi="宋体" w:cs="宋体" w:hint="eastAsia"/>
          <w:b/>
          <w:bCs/>
          <w:sz w:val="30"/>
          <w:szCs w:val="30"/>
        </w:rPr>
        <w:t>7.20</w:t>
      </w:r>
      <w:r w:rsidRPr="004A7D03">
        <w:rPr>
          <w:rFonts w:ascii="仿宋_GB2312" w:eastAsia="仿宋_GB2312" w:hAnsi="宋体" w:cs="宋体" w:hint="eastAsia"/>
          <w:sz w:val="30"/>
          <w:szCs w:val="30"/>
        </w:rPr>
        <w:t xml:space="preserve"> 加压泵房内应设置380V和220V检修电源接口。</w:t>
      </w:r>
    </w:p>
    <w:p w:rsidR="007C0888" w:rsidRDefault="007C0888">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4A7D03" w:rsidRDefault="004A7D03">
      <w:pPr>
        <w:jc w:val="left"/>
        <w:rPr>
          <w:rFonts w:ascii="宋体" w:eastAsia="宋体" w:hAnsi="宋体" w:cs="宋体"/>
          <w:sz w:val="32"/>
          <w:szCs w:val="32"/>
        </w:rPr>
      </w:pPr>
    </w:p>
    <w:p w:rsidR="007C0888" w:rsidRPr="004A7D03" w:rsidRDefault="00C153F5" w:rsidP="00D62633">
      <w:pPr>
        <w:ind w:firstLineChars="200" w:firstLine="641"/>
        <w:jc w:val="left"/>
        <w:rPr>
          <w:rFonts w:ascii="华文中宋" w:eastAsia="华文中宋" w:hAnsi="华文中宋" w:cs="宋体"/>
          <w:b/>
          <w:sz w:val="32"/>
          <w:szCs w:val="32"/>
        </w:rPr>
      </w:pPr>
      <w:r w:rsidRPr="004A7D03">
        <w:rPr>
          <w:rFonts w:ascii="华文中宋" w:eastAsia="华文中宋" w:hAnsi="华文中宋" w:cs="黑体" w:hint="eastAsia"/>
          <w:b/>
          <w:sz w:val="32"/>
          <w:szCs w:val="32"/>
        </w:rPr>
        <w:t>8</w:t>
      </w:r>
      <w:r w:rsidR="004A7D03">
        <w:rPr>
          <w:rFonts w:ascii="华文中宋" w:eastAsia="华文中宋" w:hAnsi="华文中宋" w:cs="黑体" w:hint="eastAsia"/>
          <w:b/>
          <w:sz w:val="32"/>
          <w:szCs w:val="32"/>
        </w:rPr>
        <w:t xml:space="preserve">  </w:t>
      </w:r>
      <w:r w:rsidRPr="004A7D03">
        <w:rPr>
          <w:rFonts w:ascii="华文中宋" w:eastAsia="华文中宋" w:hAnsi="华文中宋" w:cs="黑体" w:hint="eastAsia"/>
          <w:b/>
          <w:sz w:val="32"/>
          <w:szCs w:val="32"/>
        </w:rPr>
        <w:t xml:space="preserve"> 仪表、自动控制与保护</w:t>
      </w:r>
    </w:p>
    <w:p w:rsidR="007C0888" w:rsidRDefault="007C0888">
      <w:pPr>
        <w:jc w:val="left"/>
        <w:rPr>
          <w:rFonts w:ascii="宋体" w:eastAsia="宋体" w:hAnsi="宋体" w:cs="宋体"/>
          <w:sz w:val="32"/>
          <w:szCs w:val="32"/>
        </w:rPr>
      </w:pPr>
    </w:p>
    <w:p w:rsidR="007C0888" w:rsidRPr="00D62633" w:rsidRDefault="00C153F5" w:rsidP="005F26E2">
      <w:pPr>
        <w:ind w:firstLineChars="200" w:firstLine="602"/>
        <w:jc w:val="left"/>
        <w:rPr>
          <w:rFonts w:ascii="仿宋_GB2312" w:eastAsia="仿宋_GB2312" w:hAnsi="黑体" w:cs="黑体"/>
          <w:b/>
          <w:sz w:val="30"/>
          <w:szCs w:val="30"/>
        </w:rPr>
      </w:pPr>
      <w:r w:rsidRPr="00D62633">
        <w:rPr>
          <w:rFonts w:ascii="仿宋_GB2312" w:eastAsia="仿宋_GB2312" w:hAnsi="黑体" w:cs="黑体" w:hint="eastAsia"/>
          <w:b/>
          <w:sz w:val="30"/>
          <w:szCs w:val="30"/>
        </w:rPr>
        <w:t>8.1 一般规定</w:t>
      </w:r>
    </w:p>
    <w:p w:rsidR="007C0888" w:rsidRPr="00E34378" w:rsidRDefault="00C153F5" w:rsidP="005F26E2">
      <w:pPr>
        <w:ind w:firstLineChars="200" w:firstLine="602"/>
        <w:jc w:val="left"/>
        <w:rPr>
          <w:rFonts w:ascii="仿宋_GB2312" w:eastAsia="仿宋_GB2312" w:hAnsi="宋体" w:cs="宋体"/>
          <w:sz w:val="30"/>
          <w:szCs w:val="30"/>
        </w:rPr>
      </w:pPr>
      <w:r w:rsidRPr="00E34378">
        <w:rPr>
          <w:rFonts w:ascii="仿宋_GB2312" w:eastAsia="仿宋_GB2312" w:hAnsi="宋体" w:cs="宋体" w:hint="eastAsia"/>
          <w:b/>
          <w:bCs/>
          <w:sz w:val="30"/>
          <w:szCs w:val="30"/>
        </w:rPr>
        <w:t>8.1.1</w:t>
      </w:r>
      <w:r w:rsidRPr="00E34378">
        <w:rPr>
          <w:rFonts w:ascii="仿宋_GB2312" w:eastAsia="仿宋_GB2312" w:hAnsi="宋体" w:cs="宋体" w:hint="eastAsia"/>
          <w:sz w:val="30"/>
          <w:szCs w:val="30"/>
        </w:rPr>
        <w:t>控制设备应符合《通用用电设备配电设计规范》（GB50055）、《微机控制变频调速给水设备》（CJ/T352）、《低压电器装置安全防护电压骚扰和电磁骚扰防护》（GB/T16895）、《电气/电子/可编程电子安全相关系统的功能安全，一般要求》(GB/T20438)、《国家电气设备安全技术规范》(GB19517)</w:t>
      </w:r>
      <w:r w:rsidR="00C5613F" w:rsidRPr="00E34378">
        <w:rPr>
          <w:rFonts w:ascii="仿宋_GB2312" w:eastAsia="仿宋_GB2312" w:hAnsi="宋体" w:cs="宋体" w:hint="eastAsia"/>
          <w:sz w:val="30"/>
          <w:szCs w:val="30"/>
        </w:rPr>
        <w:t>、《工业自动化仪表电源、电压》(GB3368)</w:t>
      </w:r>
      <w:r w:rsidRPr="00E34378">
        <w:rPr>
          <w:rFonts w:ascii="仿宋_GB2312" w:eastAsia="仿宋_GB2312" w:hAnsi="宋体" w:cs="宋体" w:hint="eastAsia"/>
          <w:sz w:val="30"/>
          <w:szCs w:val="30"/>
        </w:rPr>
        <w:t>等规范的要求。</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8.1.2</w:t>
      </w:r>
      <w:r w:rsidRPr="00D62633">
        <w:rPr>
          <w:rFonts w:ascii="仿宋_GB2312" w:eastAsia="仿宋_GB2312" w:hAnsi="宋体" w:cs="宋体" w:hint="eastAsia"/>
          <w:sz w:val="30"/>
          <w:szCs w:val="30"/>
        </w:rPr>
        <w:t xml:space="preserve"> 自控设计中应考虑系统整体的模块化、标准化、智能化，以实现系统安全可靠以及节能高效运行。</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8.1.3</w:t>
      </w:r>
      <w:r w:rsidRPr="00D62633">
        <w:rPr>
          <w:rFonts w:ascii="仿宋_GB2312" w:eastAsia="仿宋_GB2312" w:hAnsi="宋体" w:cs="宋体" w:hint="eastAsia"/>
          <w:sz w:val="30"/>
          <w:szCs w:val="30"/>
        </w:rPr>
        <w:t xml:space="preserve"> 应有现场控制和远程控制两种模式。现场控制包括手动和自动控制方式。远控管理平台能设定运行参数。</w:t>
      </w:r>
    </w:p>
    <w:p w:rsidR="007C0888" w:rsidRPr="00D62633" w:rsidRDefault="00C153F5" w:rsidP="00D62633">
      <w:pPr>
        <w:ind w:firstLineChars="200" w:firstLine="586"/>
        <w:jc w:val="left"/>
        <w:rPr>
          <w:rFonts w:ascii="仿宋_GB2312" w:eastAsia="仿宋_GB2312" w:hAnsi="宋体" w:cs="宋体"/>
          <w:spacing w:val="-4"/>
          <w:sz w:val="30"/>
          <w:szCs w:val="30"/>
        </w:rPr>
      </w:pPr>
      <w:r w:rsidRPr="00D62633">
        <w:rPr>
          <w:rFonts w:ascii="仿宋_GB2312" w:eastAsia="仿宋_GB2312" w:hAnsi="宋体" w:cs="宋体" w:hint="eastAsia"/>
          <w:b/>
          <w:bCs/>
          <w:spacing w:val="-4"/>
          <w:sz w:val="30"/>
          <w:szCs w:val="30"/>
        </w:rPr>
        <w:t>8.1.4</w:t>
      </w:r>
      <w:r w:rsidRPr="00D62633">
        <w:rPr>
          <w:rFonts w:ascii="仿宋_GB2312" w:eastAsia="仿宋_GB2312" w:hAnsi="宋体" w:cs="宋体" w:hint="eastAsia"/>
          <w:spacing w:val="-4"/>
          <w:sz w:val="30"/>
          <w:szCs w:val="30"/>
        </w:rPr>
        <w:t xml:space="preserve"> 实现水泵机组的正常运行及故障切换、增减、调速等功能。</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8.1.5</w:t>
      </w:r>
      <w:r w:rsidRPr="00D62633">
        <w:rPr>
          <w:rFonts w:ascii="仿宋_GB2312" w:eastAsia="仿宋_GB2312" w:hAnsi="宋体" w:cs="宋体" w:hint="eastAsia"/>
          <w:sz w:val="30"/>
          <w:szCs w:val="30"/>
        </w:rPr>
        <w:t xml:space="preserve"> 水泵机组控制柜的控制单元宜采用PLC。</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8.1.6</w:t>
      </w:r>
      <w:r w:rsidRPr="00D62633">
        <w:rPr>
          <w:rFonts w:ascii="仿宋_GB2312" w:eastAsia="仿宋_GB2312" w:hAnsi="宋体" w:cs="宋体" w:hint="eastAsia"/>
          <w:sz w:val="30"/>
          <w:szCs w:val="30"/>
        </w:rPr>
        <w:t xml:space="preserve"> 水泵机组控制柜应满足以下功能：</w:t>
      </w:r>
    </w:p>
    <w:p w:rsidR="007C0888" w:rsidRPr="00D62633" w:rsidRDefault="00C153F5">
      <w:pPr>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w:t>
      </w:r>
      <w:r w:rsidR="00D62633">
        <w:rPr>
          <w:rFonts w:ascii="仿宋_GB2312" w:eastAsia="仿宋_GB2312" w:hAnsi="宋体" w:cs="宋体" w:hint="eastAsia"/>
          <w:sz w:val="30"/>
          <w:szCs w:val="30"/>
        </w:rPr>
        <w:t xml:space="preserve"> </w:t>
      </w:r>
      <w:r w:rsidRPr="00D62633">
        <w:rPr>
          <w:rFonts w:ascii="仿宋_GB2312" w:eastAsia="仿宋_GB2312" w:hAnsi="宋体" w:cs="宋体" w:hint="eastAsia"/>
          <w:sz w:val="30"/>
          <w:szCs w:val="30"/>
        </w:rPr>
        <w:t xml:space="preserve"> 1.控制水泵机组等设备自动运行。</w:t>
      </w:r>
    </w:p>
    <w:p w:rsidR="007C0888" w:rsidRPr="00D62633" w:rsidRDefault="00C153F5">
      <w:pPr>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w:t>
      </w:r>
      <w:r w:rsidR="00D62633">
        <w:rPr>
          <w:rFonts w:ascii="仿宋_GB2312" w:eastAsia="仿宋_GB2312" w:hAnsi="宋体" w:cs="宋体" w:hint="eastAsia"/>
          <w:sz w:val="30"/>
          <w:szCs w:val="30"/>
        </w:rPr>
        <w:t xml:space="preserve"> </w:t>
      </w:r>
      <w:r w:rsidRPr="00D62633">
        <w:rPr>
          <w:rFonts w:ascii="仿宋_GB2312" w:eastAsia="仿宋_GB2312" w:hAnsi="宋体" w:cs="宋体" w:hint="eastAsia"/>
          <w:sz w:val="30"/>
          <w:szCs w:val="30"/>
        </w:rPr>
        <w:t>2.具备瞬时断电保护、过载保护、自诊断、控制信号设定、故障信息显示和储存等功能。</w:t>
      </w:r>
    </w:p>
    <w:p w:rsidR="007C0888" w:rsidRPr="00D62633" w:rsidRDefault="00C153F5">
      <w:pPr>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w:t>
      </w:r>
      <w:r w:rsidR="00D62633">
        <w:rPr>
          <w:rFonts w:ascii="仿宋_GB2312" w:eastAsia="仿宋_GB2312" w:hAnsi="宋体" w:cs="宋体" w:hint="eastAsia"/>
          <w:sz w:val="30"/>
          <w:szCs w:val="30"/>
        </w:rPr>
        <w:t xml:space="preserve"> </w:t>
      </w:r>
      <w:r w:rsidRPr="00D62633">
        <w:rPr>
          <w:rFonts w:ascii="仿宋_GB2312" w:eastAsia="仿宋_GB2312" w:hAnsi="宋体" w:cs="宋体" w:hint="eastAsia"/>
          <w:sz w:val="30"/>
          <w:szCs w:val="30"/>
        </w:rPr>
        <w:t>3.完成设备运行状态信号采集，并将采集信息传送至智能终端（详见附表《通信规约》）。</w:t>
      </w:r>
    </w:p>
    <w:p w:rsidR="007C0888" w:rsidRPr="00D62633" w:rsidRDefault="00C153F5">
      <w:pPr>
        <w:jc w:val="left"/>
        <w:rPr>
          <w:rFonts w:ascii="仿宋_GB2312" w:eastAsia="仿宋_GB2312" w:hAnsi="宋体" w:cs="宋体"/>
          <w:sz w:val="30"/>
          <w:szCs w:val="30"/>
        </w:rPr>
      </w:pPr>
      <w:r w:rsidRPr="00D62633">
        <w:rPr>
          <w:rFonts w:ascii="仿宋_GB2312" w:eastAsia="仿宋_GB2312" w:hAnsi="宋体" w:cs="宋体" w:hint="eastAsia"/>
          <w:sz w:val="30"/>
          <w:szCs w:val="30"/>
        </w:rPr>
        <w:lastRenderedPageBreak/>
        <w:t xml:space="preserve"> </w:t>
      </w:r>
      <w:r w:rsidR="00F76990">
        <w:rPr>
          <w:rFonts w:ascii="仿宋_GB2312" w:eastAsia="仿宋_GB2312" w:hAnsi="宋体" w:cs="宋体" w:hint="eastAsia"/>
          <w:sz w:val="30"/>
          <w:szCs w:val="30"/>
        </w:rPr>
        <w:t xml:space="preserve"> </w:t>
      </w:r>
      <w:r w:rsidRPr="00D62633">
        <w:rPr>
          <w:rFonts w:ascii="仿宋_GB2312" w:eastAsia="仿宋_GB2312" w:hAnsi="宋体" w:cs="宋体" w:hint="eastAsia"/>
          <w:sz w:val="30"/>
          <w:szCs w:val="30"/>
        </w:rPr>
        <w:t xml:space="preserve">  4.应配有人机交互设备，可输入、修改、显示相应的设备运行参数，具备分级密码保护以及重要参数二次确认功能。人机交互设备界面应汉化、图标明显、显示清晰、便于操作。</w:t>
      </w:r>
    </w:p>
    <w:p w:rsidR="007C0888" w:rsidRPr="00D62633" w:rsidRDefault="00C153F5" w:rsidP="00D62633">
      <w:pPr>
        <w:ind w:firstLineChars="200" w:firstLine="602"/>
        <w:jc w:val="left"/>
        <w:rPr>
          <w:rFonts w:ascii="仿宋_GB2312" w:eastAsia="仿宋_GB2312" w:hAnsi="黑体" w:cs="黑体"/>
          <w:b/>
          <w:sz w:val="30"/>
          <w:szCs w:val="30"/>
        </w:rPr>
      </w:pPr>
      <w:r w:rsidRPr="00D62633">
        <w:rPr>
          <w:rFonts w:ascii="仿宋_GB2312" w:eastAsia="仿宋_GB2312" w:hAnsi="黑体" w:cs="黑体" w:hint="eastAsia"/>
          <w:b/>
          <w:sz w:val="30"/>
          <w:szCs w:val="30"/>
        </w:rPr>
        <w:t>8.2 检测仪表</w:t>
      </w:r>
    </w:p>
    <w:p w:rsidR="007C0888" w:rsidRPr="00D62633" w:rsidRDefault="00C153F5">
      <w:pPr>
        <w:ind w:firstLine="640"/>
        <w:jc w:val="left"/>
        <w:rPr>
          <w:rFonts w:ascii="仿宋_GB2312" w:eastAsia="仿宋_GB2312" w:hAnsi="宋体" w:cs="宋体"/>
          <w:sz w:val="30"/>
          <w:szCs w:val="30"/>
        </w:rPr>
      </w:pPr>
      <w:r w:rsidRPr="00D62633">
        <w:rPr>
          <w:rFonts w:ascii="仿宋_GB2312" w:eastAsia="仿宋_GB2312" w:hAnsi="宋体" w:cs="宋体" w:hint="eastAsia"/>
          <w:sz w:val="30"/>
          <w:szCs w:val="30"/>
        </w:rPr>
        <w:t>应实时检测压力、流量、液位、电流、电压等参数。量程应为工作点测量值的1.5倍--2倍。计量器具准确度等级应满足表8.2要求，并能现场显示。</w:t>
      </w:r>
    </w:p>
    <w:p w:rsidR="007C0888" w:rsidRPr="00D62633" w:rsidRDefault="00C153F5" w:rsidP="00D62633">
      <w:pPr>
        <w:ind w:firstLine="640"/>
        <w:jc w:val="center"/>
        <w:rPr>
          <w:rFonts w:ascii="宋体" w:eastAsia="宋体" w:hAnsi="宋体" w:cs="宋体"/>
          <w:b/>
          <w:bCs/>
          <w:sz w:val="28"/>
          <w:szCs w:val="28"/>
        </w:rPr>
      </w:pPr>
      <w:r w:rsidRPr="00D62633">
        <w:rPr>
          <w:rFonts w:ascii="宋体" w:eastAsia="宋体" w:hAnsi="宋体" w:cs="宋体" w:hint="eastAsia"/>
          <w:b/>
          <w:bCs/>
          <w:sz w:val="28"/>
          <w:szCs w:val="28"/>
        </w:rPr>
        <w:t>表8.2  二次供水系统计量器具准确度等级要求</w:t>
      </w:r>
    </w:p>
    <w:tbl>
      <w:tblPr>
        <w:tblStyle w:val="a5"/>
        <w:tblW w:w="8505" w:type="dxa"/>
        <w:tblInd w:w="250" w:type="dxa"/>
        <w:tblLayout w:type="fixed"/>
        <w:tblLook w:val="04A0"/>
      </w:tblPr>
      <w:tblGrid>
        <w:gridCol w:w="1316"/>
        <w:gridCol w:w="3780"/>
        <w:gridCol w:w="3409"/>
      </w:tblGrid>
      <w:tr w:rsidR="007C0888" w:rsidRPr="00D62633" w:rsidTr="00343DCB">
        <w:trPr>
          <w:trHeight w:hRule="exact" w:val="510"/>
        </w:trPr>
        <w:tc>
          <w:tcPr>
            <w:tcW w:w="1316"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序号</w:t>
            </w:r>
          </w:p>
        </w:tc>
        <w:tc>
          <w:tcPr>
            <w:tcW w:w="3780"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计量器具类别</w:t>
            </w:r>
          </w:p>
        </w:tc>
        <w:tc>
          <w:tcPr>
            <w:tcW w:w="3409"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准确度等级</w:t>
            </w:r>
          </w:p>
        </w:tc>
      </w:tr>
      <w:tr w:rsidR="007C0888" w:rsidRPr="00D62633" w:rsidTr="00343DCB">
        <w:trPr>
          <w:trHeight w:hRule="exact" w:val="510"/>
        </w:trPr>
        <w:tc>
          <w:tcPr>
            <w:tcW w:w="1316"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1</w:t>
            </w:r>
          </w:p>
        </w:tc>
        <w:tc>
          <w:tcPr>
            <w:tcW w:w="3780"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压力仪表</w:t>
            </w:r>
          </w:p>
        </w:tc>
        <w:tc>
          <w:tcPr>
            <w:tcW w:w="3409"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1.0</w:t>
            </w:r>
          </w:p>
        </w:tc>
      </w:tr>
      <w:tr w:rsidR="007C0888" w:rsidRPr="00D62633" w:rsidTr="00343DCB">
        <w:trPr>
          <w:trHeight w:hRule="exact" w:val="510"/>
        </w:trPr>
        <w:tc>
          <w:tcPr>
            <w:tcW w:w="1316"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2</w:t>
            </w:r>
          </w:p>
        </w:tc>
        <w:tc>
          <w:tcPr>
            <w:tcW w:w="3780"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流量仪表</w:t>
            </w:r>
          </w:p>
        </w:tc>
        <w:tc>
          <w:tcPr>
            <w:tcW w:w="3409"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1.0</w:t>
            </w:r>
          </w:p>
        </w:tc>
      </w:tr>
      <w:tr w:rsidR="007C0888" w:rsidRPr="00D62633" w:rsidTr="00343DCB">
        <w:trPr>
          <w:trHeight w:hRule="exact" w:val="510"/>
        </w:trPr>
        <w:tc>
          <w:tcPr>
            <w:tcW w:w="1316"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3</w:t>
            </w:r>
          </w:p>
        </w:tc>
        <w:tc>
          <w:tcPr>
            <w:tcW w:w="3780"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液位仪表</w:t>
            </w:r>
          </w:p>
        </w:tc>
        <w:tc>
          <w:tcPr>
            <w:tcW w:w="3409"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1.0</w:t>
            </w:r>
          </w:p>
        </w:tc>
      </w:tr>
      <w:tr w:rsidR="007C0888" w:rsidRPr="00D62633" w:rsidTr="00343DCB">
        <w:trPr>
          <w:trHeight w:hRule="exact" w:val="510"/>
        </w:trPr>
        <w:tc>
          <w:tcPr>
            <w:tcW w:w="1316"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4</w:t>
            </w:r>
          </w:p>
        </w:tc>
        <w:tc>
          <w:tcPr>
            <w:tcW w:w="3780"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电能仪表</w:t>
            </w:r>
          </w:p>
        </w:tc>
        <w:tc>
          <w:tcPr>
            <w:tcW w:w="3409" w:type="dxa"/>
            <w:vAlign w:val="center"/>
          </w:tcPr>
          <w:p w:rsidR="007C0888" w:rsidRPr="00D62633" w:rsidRDefault="00C153F5" w:rsidP="00343DCB">
            <w:pPr>
              <w:jc w:val="center"/>
              <w:rPr>
                <w:rFonts w:ascii="仿宋_GB2312" w:eastAsia="仿宋_GB2312" w:hAnsi="宋体" w:cs="宋体"/>
                <w:sz w:val="28"/>
                <w:szCs w:val="28"/>
              </w:rPr>
            </w:pPr>
            <w:r w:rsidRPr="00D62633">
              <w:rPr>
                <w:rFonts w:ascii="仿宋_GB2312" w:eastAsia="仿宋_GB2312" w:hAnsi="宋体" w:cs="宋体" w:hint="eastAsia"/>
                <w:sz w:val="28"/>
                <w:szCs w:val="28"/>
              </w:rPr>
              <w:t>0.5</w:t>
            </w:r>
          </w:p>
        </w:tc>
      </w:tr>
    </w:tbl>
    <w:p w:rsidR="007C0888" w:rsidRPr="00D62633" w:rsidRDefault="00C153F5" w:rsidP="00D62633">
      <w:pPr>
        <w:ind w:firstLineChars="250" w:firstLine="753"/>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8.2.1 压力仪表</w:t>
      </w:r>
    </w:p>
    <w:p w:rsidR="007C0888" w:rsidRPr="00D62633" w:rsidRDefault="00C153F5" w:rsidP="00D62633">
      <w:pPr>
        <w:ind w:firstLineChars="100" w:firstLine="300"/>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1. 加压泵房应设置进、出水压力变送器。</w:t>
      </w:r>
    </w:p>
    <w:p w:rsidR="007C0888" w:rsidRPr="00D62633" w:rsidRDefault="00D62633" w:rsidP="00D62633">
      <w:pPr>
        <w:ind w:firstLineChars="100" w:firstLine="300"/>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w:t>
      </w:r>
      <w:r w:rsidR="00C153F5" w:rsidRPr="00D62633">
        <w:rPr>
          <w:rFonts w:ascii="仿宋_GB2312" w:eastAsia="仿宋_GB2312" w:hAnsi="宋体" w:cs="宋体" w:hint="eastAsia"/>
          <w:sz w:val="30"/>
          <w:szCs w:val="30"/>
        </w:rPr>
        <w:t>2. 当采用分区加压供水时，各供水区域出水管应独立安装出水压力变送器。</w:t>
      </w:r>
    </w:p>
    <w:p w:rsidR="007C0888" w:rsidRPr="00D62633" w:rsidRDefault="00C153F5" w:rsidP="00D62633">
      <w:pPr>
        <w:ind w:firstLineChars="200" w:firstLine="602"/>
        <w:jc w:val="left"/>
        <w:rPr>
          <w:rFonts w:ascii="仿宋_GB2312" w:eastAsia="仿宋_GB2312" w:hAnsi="宋体" w:cs="宋体"/>
          <w:b/>
          <w:bCs/>
          <w:sz w:val="30"/>
          <w:szCs w:val="30"/>
        </w:rPr>
      </w:pPr>
      <w:r w:rsidRPr="00D62633">
        <w:rPr>
          <w:rFonts w:ascii="仿宋_GB2312" w:eastAsia="仿宋_GB2312" w:hAnsi="宋体" w:cs="宋体" w:hint="eastAsia"/>
          <w:b/>
          <w:bCs/>
          <w:sz w:val="30"/>
          <w:szCs w:val="30"/>
        </w:rPr>
        <w:t>8.2.2 流量仪表</w:t>
      </w:r>
    </w:p>
    <w:p w:rsidR="007C0888" w:rsidRPr="00D62633" w:rsidRDefault="00C153F5" w:rsidP="00D62633">
      <w:pPr>
        <w:ind w:firstLineChars="100" w:firstLine="300"/>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1. 加压泵房应设置出水流量计。当采用分区加压供水时，各供水区域出水管应独立安装出水流量计。</w:t>
      </w:r>
    </w:p>
    <w:p w:rsidR="007C0888" w:rsidRPr="00D62633" w:rsidRDefault="00C153F5" w:rsidP="00D62633">
      <w:pPr>
        <w:ind w:firstLineChars="100" w:firstLine="300"/>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2. 流量计应具备Modbus</w:t>
      </w:r>
      <w:r w:rsidR="004B1A93" w:rsidRPr="00D62633">
        <w:rPr>
          <w:rFonts w:ascii="仿宋_GB2312" w:eastAsia="仿宋_GB2312" w:hAnsi="宋体" w:cs="宋体" w:hint="eastAsia"/>
          <w:sz w:val="30"/>
          <w:szCs w:val="30"/>
        </w:rPr>
        <w:t xml:space="preserve"> </w:t>
      </w:r>
      <w:r w:rsidRPr="00D62633">
        <w:rPr>
          <w:rFonts w:ascii="仿宋_GB2312" w:eastAsia="仿宋_GB2312" w:hAnsi="宋体" w:cs="宋体" w:hint="eastAsia"/>
          <w:sz w:val="30"/>
          <w:szCs w:val="30"/>
        </w:rPr>
        <w:t>RTU通讯接口。</w:t>
      </w:r>
    </w:p>
    <w:p w:rsidR="007C0888" w:rsidRPr="00D62633" w:rsidRDefault="00C153F5" w:rsidP="00D62633">
      <w:pPr>
        <w:ind w:firstLineChars="200" w:firstLine="602"/>
        <w:jc w:val="left"/>
        <w:rPr>
          <w:rFonts w:ascii="仿宋_GB2312" w:eastAsia="仿宋_GB2312" w:hAnsi="宋体" w:cs="宋体"/>
          <w:b/>
          <w:bCs/>
          <w:sz w:val="30"/>
          <w:szCs w:val="30"/>
        </w:rPr>
      </w:pPr>
      <w:r w:rsidRPr="00D62633">
        <w:rPr>
          <w:rFonts w:ascii="仿宋_GB2312" w:eastAsia="仿宋_GB2312" w:hAnsi="宋体" w:cs="宋体" w:hint="eastAsia"/>
          <w:b/>
          <w:bCs/>
          <w:sz w:val="30"/>
          <w:szCs w:val="30"/>
        </w:rPr>
        <w:t>8.2.3 液位仪表</w:t>
      </w:r>
    </w:p>
    <w:p w:rsidR="007C0888" w:rsidRPr="00D62633" w:rsidRDefault="00C153F5" w:rsidP="00D62633">
      <w:pPr>
        <w:ind w:firstLineChars="100" w:firstLine="300"/>
        <w:jc w:val="left"/>
        <w:rPr>
          <w:rFonts w:ascii="仿宋_GB2312" w:eastAsia="仿宋_GB2312" w:hAnsi="宋体" w:cs="宋体"/>
          <w:spacing w:val="-2"/>
          <w:sz w:val="30"/>
          <w:szCs w:val="30"/>
        </w:rPr>
      </w:pPr>
      <w:r w:rsidRPr="00D62633">
        <w:rPr>
          <w:rFonts w:ascii="仿宋_GB2312" w:eastAsia="仿宋_GB2312" w:hAnsi="宋体" w:cs="宋体" w:hint="eastAsia"/>
          <w:sz w:val="30"/>
          <w:szCs w:val="30"/>
        </w:rPr>
        <w:t xml:space="preserve">  </w:t>
      </w:r>
      <w:r w:rsidRPr="00D62633">
        <w:rPr>
          <w:rFonts w:ascii="仿宋_GB2312" w:eastAsia="仿宋_GB2312" w:hAnsi="宋体" w:cs="宋体" w:hint="eastAsia"/>
          <w:spacing w:val="-2"/>
          <w:sz w:val="30"/>
          <w:szCs w:val="30"/>
        </w:rPr>
        <w:t>清水池应设置液位变送器，且能够实时测量清水池内的蓄水高度。</w:t>
      </w:r>
    </w:p>
    <w:p w:rsidR="007C0888" w:rsidRPr="00D62633" w:rsidRDefault="00C153F5" w:rsidP="00D62633">
      <w:pPr>
        <w:ind w:firstLineChars="200" w:firstLine="602"/>
        <w:jc w:val="left"/>
        <w:rPr>
          <w:rFonts w:ascii="仿宋_GB2312" w:eastAsia="仿宋_GB2312" w:hAnsi="宋体" w:cs="宋体"/>
          <w:b/>
          <w:bCs/>
          <w:sz w:val="30"/>
          <w:szCs w:val="30"/>
        </w:rPr>
      </w:pPr>
      <w:r w:rsidRPr="00D62633">
        <w:rPr>
          <w:rFonts w:ascii="仿宋_GB2312" w:eastAsia="仿宋_GB2312" w:hAnsi="宋体" w:cs="宋体" w:hint="eastAsia"/>
          <w:b/>
          <w:bCs/>
          <w:sz w:val="30"/>
          <w:szCs w:val="30"/>
        </w:rPr>
        <w:lastRenderedPageBreak/>
        <w:t>8.2.4 电能仪表</w:t>
      </w:r>
    </w:p>
    <w:p w:rsidR="007C0888" w:rsidRPr="00D62633" w:rsidRDefault="00C153F5" w:rsidP="00D62633">
      <w:pPr>
        <w:ind w:firstLineChars="100" w:firstLine="300"/>
        <w:jc w:val="left"/>
        <w:rPr>
          <w:rFonts w:ascii="仿宋_GB2312" w:eastAsia="仿宋_GB2312" w:hAnsi="宋体" w:cs="宋体"/>
          <w:sz w:val="30"/>
          <w:szCs w:val="30"/>
        </w:rPr>
      </w:pPr>
      <w:r w:rsidRPr="00D62633">
        <w:rPr>
          <w:rFonts w:ascii="仿宋_GB2312" w:eastAsia="仿宋_GB2312" w:hAnsi="宋体" w:cs="宋体" w:hint="eastAsia"/>
          <w:sz w:val="30"/>
          <w:szCs w:val="30"/>
        </w:rPr>
        <w:t xml:space="preserve">  1.加压泵房进线箱柜内应设置电能仪表，采集三相电压、三相电流、有功、无功及相关故障信息。</w:t>
      </w:r>
    </w:p>
    <w:p w:rsidR="007C0888" w:rsidRPr="00D62633" w:rsidRDefault="00BF71A6" w:rsidP="00D62633">
      <w:pPr>
        <w:ind w:firstLineChars="100" w:firstLine="300"/>
        <w:jc w:val="left"/>
        <w:rPr>
          <w:rFonts w:ascii="仿宋_GB2312" w:eastAsia="仿宋_GB2312" w:hAnsi="宋体" w:cs="宋体"/>
          <w:sz w:val="30"/>
          <w:szCs w:val="30"/>
        </w:rPr>
      </w:pPr>
      <w:r>
        <w:rPr>
          <w:rFonts w:ascii="仿宋_GB2312" w:eastAsia="仿宋_GB2312" w:hAnsi="宋体" w:cs="宋体" w:hint="eastAsia"/>
          <w:sz w:val="30"/>
          <w:szCs w:val="30"/>
        </w:rPr>
        <w:t xml:space="preserve">  2.</w:t>
      </w:r>
      <w:r w:rsidR="00C153F5" w:rsidRPr="00D62633">
        <w:rPr>
          <w:rFonts w:ascii="仿宋_GB2312" w:eastAsia="仿宋_GB2312" w:hAnsi="宋体" w:cs="宋体" w:hint="eastAsia"/>
          <w:sz w:val="30"/>
          <w:szCs w:val="30"/>
        </w:rPr>
        <w:t>电能仪表应具备Modbus</w:t>
      </w:r>
      <w:r w:rsidR="004B1A93" w:rsidRPr="00D62633">
        <w:rPr>
          <w:rFonts w:ascii="仿宋_GB2312" w:eastAsia="仿宋_GB2312" w:hAnsi="宋体" w:cs="宋体" w:hint="eastAsia"/>
          <w:sz w:val="30"/>
          <w:szCs w:val="30"/>
        </w:rPr>
        <w:t xml:space="preserve"> </w:t>
      </w:r>
      <w:r w:rsidR="00C153F5" w:rsidRPr="00D62633">
        <w:rPr>
          <w:rFonts w:ascii="仿宋_GB2312" w:eastAsia="仿宋_GB2312" w:hAnsi="宋体" w:cs="宋体" w:hint="eastAsia"/>
          <w:sz w:val="30"/>
          <w:szCs w:val="30"/>
        </w:rPr>
        <w:t>RTU通讯接口。</w:t>
      </w:r>
    </w:p>
    <w:p w:rsidR="007C0888" w:rsidRPr="00D62633" w:rsidRDefault="006A7D2C" w:rsidP="00D62633">
      <w:pPr>
        <w:ind w:firstLineChars="200" w:firstLine="602"/>
        <w:jc w:val="left"/>
        <w:rPr>
          <w:rFonts w:ascii="仿宋_GB2312" w:eastAsia="仿宋_GB2312" w:hAnsi="黑体" w:cs="黑体"/>
          <w:b/>
          <w:sz w:val="30"/>
          <w:szCs w:val="30"/>
        </w:rPr>
      </w:pPr>
      <w:r>
        <w:rPr>
          <w:rFonts w:ascii="仿宋_GB2312" w:eastAsia="仿宋_GB2312" w:hAnsi="黑体" w:cs="黑体" w:hint="eastAsia"/>
          <w:b/>
          <w:sz w:val="30"/>
          <w:szCs w:val="30"/>
        </w:rPr>
        <w:t xml:space="preserve">8.3 </w:t>
      </w:r>
      <w:r w:rsidR="00C153F5" w:rsidRPr="00D62633">
        <w:rPr>
          <w:rFonts w:ascii="仿宋_GB2312" w:eastAsia="仿宋_GB2312" w:hAnsi="黑体" w:cs="黑体" w:hint="eastAsia"/>
          <w:b/>
          <w:sz w:val="30"/>
          <w:szCs w:val="30"/>
        </w:rPr>
        <w:t>智能终端</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8.3.1</w:t>
      </w:r>
      <w:r w:rsidRPr="00D62633">
        <w:rPr>
          <w:rFonts w:ascii="仿宋_GB2312" w:eastAsia="仿宋_GB2312" w:hAnsi="宋体" w:cs="宋体" w:hint="eastAsia"/>
          <w:sz w:val="30"/>
          <w:szCs w:val="30"/>
        </w:rPr>
        <w:t xml:space="preserve"> 遵守远控管理平台的通信协议和接口要求，应根据现场环境状况选用可靠、灵活、适当的通信方式。</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 xml:space="preserve">8.3.2 </w:t>
      </w:r>
      <w:r w:rsidRPr="00D62633">
        <w:rPr>
          <w:rFonts w:ascii="仿宋_GB2312" w:eastAsia="仿宋_GB2312" w:hAnsi="宋体" w:cs="宋体" w:hint="eastAsia"/>
          <w:sz w:val="30"/>
          <w:szCs w:val="30"/>
        </w:rPr>
        <w:t>应能采集加压泵房内各类设备及环境状态信息并传送至远控管理平台。</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8.3.3</w:t>
      </w:r>
      <w:r w:rsidRPr="00D62633">
        <w:rPr>
          <w:rFonts w:ascii="仿宋_GB2312" w:eastAsia="仿宋_GB2312" w:hAnsi="宋体" w:cs="宋体" w:hint="eastAsia"/>
          <w:sz w:val="30"/>
          <w:szCs w:val="30"/>
        </w:rPr>
        <w:t xml:space="preserve"> 具备人机交互界面，可实时显示各类设备及环境状态信息，对运行设备能够人工急停。</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 xml:space="preserve">8.3.4 </w:t>
      </w:r>
      <w:r w:rsidRPr="00D62633">
        <w:rPr>
          <w:rFonts w:ascii="仿宋_GB2312" w:eastAsia="仿宋_GB2312" w:hAnsi="宋体" w:cs="宋体" w:hint="eastAsia"/>
          <w:sz w:val="30"/>
          <w:szCs w:val="30"/>
        </w:rPr>
        <w:t>智能终端应具有通用性。</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8.3.5</w:t>
      </w:r>
      <w:r w:rsidRPr="00D62633">
        <w:rPr>
          <w:rFonts w:ascii="仿宋_GB2312" w:eastAsia="仿宋_GB2312" w:hAnsi="宋体" w:cs="宋体" w:hint="eastAsia"/>
          <w:sz w:val="30"/>
          <w:szCs w:val="30"/>
        </w:rPr>
        <w:t xml:space="preserve"> 智能终端应采用箱式结构并挂墙安装，使用220V交流电源，防护等级IP54.</w:t>
      </w:r>
    </w:p>
    <w:p w:rsidR="007C0888" w:rsidRPr="00D62633" w:rsidRDefault="006A7D2C" w:rsidP="00D62633">
      <w:pPr>
        <w:ind w:firstLineChars="200" w:firstLine="602"/>
        <w:jc w:val="left"/>
        <w:rPr>
          <w:rFonts w:ascii="仿宋_GB2312" w:eastAsia="仿宋_GB2312" w:hAnsi="黑体" w:cs="黑体"/>
          <w:b/>
          <w:sz w:val="30"/>
          <w:szCs w:val="30"/>
        </w:rPr>
      </w:pPr>
      <w:r>
        <w:rPr>
          <w:rFonts w:ascii="仿宋_GB2312" w:eastAsia="仿宋_GB2312" w:hAnsi="黑体" w:cs="黑体" w:hint="eastAsia"/>
          <w:b/>
          <w:sz w:val="30"/>
          <w:szCs w:val="30"/>
        </w:rPr>
        <w:t xml:space="preserve">8.4 </w:t>
      </w:r>
      <w:r w:rsidR="00C153F5" w:rsidRPr="00D62633">
        <w:rPr>
          <w:rFonts w:ascii="仿宋_GB2312" w:eastAsia="仿宋_GB2312" w:hAnsi="黑体" w:cs="黑体" w:hint="eastAsia"/>
          <w:b/>
          <w:sz w:val="30"/>
          <w:szCs w:val="30"/>
        </w:rPr>
        <w:t>保护</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8.4.1</w:t>
      </w:r>
      <w:r w:rsidRPr="00D62633">
        <w:rPr>
          <w:rFonts w:ascii="仿宋_GB2312" w:eastAsia="仿宋_GB2312" w:hAnsi="宋体" w:cs="宋体" w:hint="eastAsia"/>
          <w:sz w:val="30"/>
          <w:szCs w:val="30"/>
        </w:rPr>
        <w:t xml:space="preserve"> 智能终端应配备</w:t>
      </w:r>
      <w:r w:rsidR="0026631B" w:rsidRPr="00D62633">
        <w:rPr>
          <w:rFonts w:ascii="仿宋_GB2312" w:eastAsia="仿宋_GB2312" w:hAnsi="宋体" w:cs="宋体" w:hint="eastAsia"/>
          <w:sz w:val="30"/>
          <w:szCs w:val="30"/>
        </w:rPr>
        <w:t>U</w:t>
      </w:r>
      <w:r w:rsidRPr="00D62633">
        <w:rPr>
          <w:rFonts w:ascii="仿宋_GB2312" w:eastAsia="仿宋_GB2312" w:hAnsi="宋体" w:cs="宋体" w:hint="eastAsia"/>
          <w:sz w:val="30"/>
          <w:szCs w:val="30"/>
        </w:rPr>
        <w:t>P</w:t>
      </w:r>
      <w:r w:rsidR="0026631B" w:rsidRPr="00D62633">
        <w:rPr>
          <w:rFonts w:ascii="仿宋_GB2312" w:eastAsia="仿宋_GB2312" w:hAnsi="宋体" w:cs="宋体" w:hint="eastAsia"/>
          <w:sz w:val="30"/>
          <w:szCs w:val="30"/>
        </w:rPr>
        <w:t>S</w:t>
      </w:r>
      <w:r w:rsidRPr="00D62633">
        <w:rPr>
          <w:rFonts w:ascii="仿宋_GB2312" w:eastAsia="仿宋_GB2312" w:hAnsi="宋体" w:cs="宋体" w:hint="eastAsia"/>
          <w:sz w:val="30"/>
          <w:szCs w:val="30"/>
        </w:rPr>
        <w:t>电源，供电时间应不低于30min。</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 xml:space="preserve">8.4.2 </w:t>
      </w:r>
      <w:r w:rsidRPr="00D62633">
        <w:rPr>
          <w:rFonts w:ascii="仿宋_GB2312" w:eastAsia="仿宋_GB2312" w:hAnsi="宋体" w:cs="宋体" w:hint="eastAsia"/>
          <w:sz w:val="30"/>
          <w:szCs w:val="30"/>
        </w:rPr>
        <w:t>水泵机组控制柜应能够在异常状况下对运行设备进行自动保护，现场可声光报警并将各种报警信号传送至智能终端。</w:t>
      </w:r>
    </w:p>
    <w:p w:rsidR="007C0888" w:rsidRPr="00D62633" w:rsidRDefault="00C153F5" w:rsidP="00D62633">
      <w:pPr>
        <w:ind w:firstLineChars="200" w:firstLine="602"/>
        <w:jc w:val="left"/>
        <w:rPr>
          <w:rFonts w:ascii="仿宋_GB2312" w:eastAsia="仿宋_GB2312" w:hAnsi="宋体" w:cs="宋体"/>
          <w:sz w:val="30"/>
          <w:szCs w:val="30"/>
        </w:rPr>
      </w:pPr>
      <w:r w:rsidRPr="00D62633">
        <w:rPr>
          <w:rFonts w:ascii="仿宋_GB2312" w:eastAsia="仿宋_GB2312" w:hAnsi="宋体" w:cs="宋体" w:hint="eastAsia"/>
          <w:b/>
          <w:bCs/>
          <w:sz w:val="30"/>
          <w:szCs w:val="30"/>
        </w:rPr>
        <w:t>8.4.3</w:t>
      </w:r>
      <w:r w:rsidRPr="00D62633">
        <w:rPr>
          <w:rFonts w:ascii="仿宋_GB2312" w:eastAsia="仿宋_GB2312" w:hAnsi="宋体" w:cs="宋体" w:hint="eastAsia"/>
          <w:sz w:val="30"/>
          <w:szCs w:val="30"/>
        </w:rPr>
        <w:t xml:space="preserve"> 水泵机组控制柜应设置下列保护：过电流、过电压、欠电压、过热、缺相、短路、超频保护、失速保护、功率器件故障、瞬时停电保护、浪涌吸收保护等。</w:t>
      </w:r>
    </w:p>
    <w:p w:rsidR="007C0888" w:rsidRPr="00BF71A6" w:rsidRDefault="00C153F5" w:rsidP="00D62633">
      <w:pPr>
        <w:ind w:firstLineChars="200" w:firstLine="602"/>
        <w:jc w:val="left"/>
        <w:rPr>
          <w:rFonts w:ascii="仿宋_GB2312" w:eastAsia="仿宋_GB2312" w:hAnsi="宋体" w:cs="宋体"/>
          <w:bCs/>
          <w:sz w:val="30"/>
          <w:szCs w:val="30"/>
        </w:rPr>
      </w:pPr>
      <w:r w:rsidRPr="00D62633">
        <w:rPr>
          <w:rFonts w:ascii="仿宋_GB2312" w:eastAsia="仿宋_GB2312" w:hAnsi="宋体" w:cs="宋体" w:hint="eastAsia"/>
          <w:b/>
          <w:bCs/>
          <w:sz w:val="30"/>
          <w:szCs w:val="30"/>
        </w:rPr>
        <w:t>8.4.4</w:t>
      </w:r>
      <w:r w:rsidRPr="00BF71A6">
        <w:rPr>
          <w:rFonts w:ascii="仿宋_GB2312" w:eastAsia="仿宋_GB2312" w:hAnsi="宋体" w:cs="宋体" w:hint="eastAsia"/>
          <w:bCs/>
          <w:sz w:val="30"/>
          <w:szCs w:val="30"/>
        </w:rPr>
        <w:t>防雷和接地</w:t>
      </w:r>
    </w:p>
    <w:p w:rsidR="007C0888" w:rsidRPr="00D62633" w:rsidRDefault="00D62633" w:rsidP="00BF71A6">
      <w:pPr>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lastRenderedPageBreak/>
        <w:t>1.</w:t>
      </w:r>
      <w:r w:rsidR="00C153F5" w:rsidRPr="00D62633">
        <w:rPr>
          <w:rFonts w:ascii="仿宋_GB2312" w:eastAsia="仿宋_GB2312" w:hAnsi="宋体" w:cs="宋体" w:hint="eastAsia"/>
          <w:sz w:val="30"/>
          <w:szCs w:val="30"/>
        </w:rPr>
        <w:t>泵房内用电设备（不含照明）电源端应设置浪涌吸收保护装置和电磁干扰防护设施。</w:t>
      </w:r>
    </w:p>
    <w:p w:rsidR="007C0888" w:rsidRPr="00D62633" w:rsidRDefault="00D62633" w:rsidP="00BF71A6">
      <w:pPr>
        <w:ind w:firstLineChars="250" w:firstLine="750"/>
        <w:jc w:val="left"/>
        <w:rPr>
          <w:rFonts w:ascii="仿宋_GB2312" w:eastAsia="仿宋_GB2312" w:hAnsi="宋体" w:cs="宋体"/>
          <w:sz w:val="30"/>
          <w:szCs w:val="30"/>
        </w:rPr>
      </w:pPr>
      <w:r>
        <w:rPr>
          <w:rFonts w:ascii="仿宋_GB2312" w:eastAsia="仿宋_GB2312" w:hAnsi="宋体" w:cs="宋体" w:hint="eastAsia"/>
          <w:sz w:val="30"/>
          <w:szCs w:val="30"/>
        </w:rPr>
        <w:t>2.</w:t>
      </w:r>
      <w:r w:rsidR="00C153F5" w:rsidRPr="00D62633">
        <w:rPr>
          <w:rFonts w:ascii="仿宋_GB2312" w:eastAsia="仿宋_GB2312" w:hAnsi="宋体" w:cs="宋体" w:hint="eastAsia"/>
          <w:sz w:val="30"/>
          <w:szCs w:val="30"/>
        </w:rPr>
        <w:t>加压泵房应严格按国家相关标准，做好各部分接地。电子设备接地电阻值除另有规定外，一般不宜大于4Ω。</w:t>
      </w:r>
    </w:p>
    <w:p w:rsidR="007C0888" w:rsidRDefault="007C0888">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0B00D6" w:rsidRDefault="000B00D6">
      <w:pPr>
        <w:jc w:val="left"/>
        <w:rPr>
          <w:rFonts w:ascii="宋体" w:eastAsia="宋体" w:hAnsi="宋体" w:cs="宋体"/>
          <w:sz w:val="32"/>
          <w:szCs w:val="32"/>
        </w:rPr>
      </w:pPr>
    </w:p>
    <w:p w:rsidR="007C0888" w:rsidRPr="000B00D6" w:rsidRDefault="00C153F5" w:rsidP="000B00D6">
      <w:pPr>
        <w:ind w:firstLineChars="200" w:firstLine="641"/>
        <w:jc w:val="left"/>
        <w:rPr>
          <w:rFonts w:ascii="华文中宋" w:eastAsia="华文中宋" w:hAnsi="华文中宋" w:cs="黑体"/>
          <w:b/>
          <w:sz w:val="32"/>
          <w:szCs w:val="32"/>
        </w:rPr>
      </w:pPr>
      <w:r w:rsidRPr="000B00D6">
        <w:rPr>
          <w:rFonts w:ascii="华文中宋" w:eastAsia="华文中宋" w:hAnsi="华文中宋" w:cs="黑体" w:hint="eastAsia"/>
          <w:b/>
          <w:sz w:val="32"/>
          <w:szCs w:val="32"/>
        </w:rPr>
        <w:t xml:space="preserve">9 </w:t>
      </w:r>
      <w:r w:rsidR="000B00D6" w:rsidRPr="000B00D6">
        <w:rPr>
          <w:rFonts w:ascii="华文中宋" w:eastAsia="华文中宋" w:hAnsi="华文中宋" w:cs="黑体" w:hint="eastAsia"/>
          <w:b/>
          <w:sz w:val="32"/>
          <w:szCs w:val="32"/>
        </w:rPr>
        <w:t xml:space="preserve">  </w:t>
      </w:r>
      <w:r w:rsidRPr="000B00D6">
        <w:rPr>
          <w:rFonts w:ascii="华文中宋" w:eastAsia="华文中宋" w:hAnsi="华文中宋" w:cs="黑体" w:hint="eastAsia"/>
          <w:b/>
          <w:sz w:val="32"/>
          <w:szCs w:val="32"/>
        </w:rPr>
        <w:t>安全防护</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9.1</w:t>
      </w:r>
      <w:r w:rsidRPr="000B00D6">
        <w:rPr>
          <w:rFonts w:ascii="仿宋_GB2312" w:eastAsia="仿宋_GB2312" w:hAnsi="宋体" w:cs="宋体" w:hint="eastAsia"/>
          <w:sz w:val="30"/>
          <w:szCs w:val="30"/>
        </w:rPr>
        <w:t xml:space="preserve"> 加压泵房安全防护系统应包括物防和技防两种方式。</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9.2</w:t>
      </w:r>
      <w:r w:rsidRPr="000B00D6">
        <w:rPr>
          <w:rFonts w:ascii="仿宋_GB2312" w:eastAsia="仿宋_GB2312" w:hAnsi="宋体" w:cs="宋体" w:hint="eastAsia"/>
          <w:sz w:val="30"/>
          <w:szCs w:val="30"/>
        </w:rPr>
        <w:t xml:space="preserve"> 物防主要包括以下内容：</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9.2.1</w:t>
      </w:r>
      <w:r w:rsidRPr="000B00D6">
        <w:rPr>
          <w:rFonts w:ascii="仿宋_GB2312" w:eastAsia="仿宋_GB2312" w:hAnsi="宋体" w:cs="宋体" w:hint="eastAsia"/>
          <w:sz w:val="30"/>
          <w:szCs w:val="30"/>
        </w:rPr>
        <w:t xml:space="preserve"> 加压泵房门窗应完备，且必须按消防规范的要求配备灭火器等消防设施。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9.2.2</w:t>
      </w:r>
      <w:r w:rsidRPr="000B00D6">
        <w:rPr>
          <w:rFonts w:ascii="仿宋_GB2312" w:eastAsia="仿宋_GB2312" w:hAnsi="宋体" w:cs="宋体" w:hint="eastAsia"/>
          <w:sz w:val="30"/>
          <w:szCs w:val="30"/>
        </w:rPr>
        <w:t xml:space="preserve"> 加压泵房与外界相通的门窗及孔洞必须设置防止小动物进入的设施。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9.2.3</w:t>
      </w:r>
      <w:r w:rsidRPr="000B00D6">
        <w:rPr>
          <w:rFonts w:ascii="仿宋_GB2312" w:eastAsia="仿宋_GB2312" w:hAnsi="宋体" w:cs="宋体" w:hint="eastAsia"/>
          <w:sz w:val="30"/>
          <w:szCs w:val="30"/>
        </w:rPr>
        <w:t xml:space="preserve"> 加压泵房应安装外开式防火防盗门，与外界相通的窗口及孔洞必须设置防盗设施。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9.2.4</w:t>
      </w:r>
      <w:r w:rsidRPr="000B00D6">
        <w:rPr>
          <w:rFonts w:ascii="仿宋_GB2312" w:eastAsia="仿宋_GB2312" w:hAnsi="宋体" w:cs="宋体" w:hint="eastAsia"/>
          <w:sz w:val="30"/>
          <w:szCs w:val="30"/>
        </w:rPr>
        <w:t xml:space="preserve"> 水池（箱）应加盖加锁加网。</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9.3</w:t>
      </w:r>
      <w:r w:rsidRPr="000B00D6">
        <w:rPr>
          <w:rFonts w:ascii="仿宋_GB2312" w:eastAsia="仿宋_GB2312" w:hAnsi="宋体" w:cs="宋体" w:hint="eastAsia"/>
          <w:sz w:val="30"/>
          <w:szCs w:val="30"/>
        </w:rPr>
        <w:t xml:space="preserve"> 技防包括门禁系统、入侵报警系统、语音警告系统、火灾报警系统、视频监控等。所有系统信号均应接入智能终端，并传输至远控管理平台。</w:t>
      </w:r>
    </w:p>
    <w:p w:rsidR="007C0888" w:rsidRPr="000B00D6" w:rsidRDefault="00C153F5" w:rsidP="000B00D6">
      <w:pPr>
        <w:ind w:firstLineChars="200" w:firstLine="602"/>
        <w:jc w:val="left"/>
        <w:rPr>
          <w:rFonts w:ascii="仿宋_GB2312" w:eastAsia="仿宋_GB2312" w:hAnsi="宋体" w:cs="宋体"/>
          <w:b/>
          <w:sz w:val="30"/>
          <w:szCs w:val="30"/>
        </w:rPr>
      </w:pPr>
      <w:r w:rsidRPr="000B00D6">
        <w:rPr>
          <w:rFonts w:ascii="仿宋_GB2312" w:eastAsia="仿宋_GB2312" w:hAnsi="宋体" w:cs="宋体" w:hint="eastAsia"/>
          <w:b/>
          <w:bCs/>
          <w:sz w:val="30"/>
          <w:szCs w:val="30"/>
        </w:rPr>
        <w:t>9.3.1</w:t>
      </w:r>
      <w:r w:rsidRPr="000B00D6">
        <w:rPr>
          <w:rFonts w:ascii="仿宋_GB2312" w:eastAsia="仿宋_GB2312" w:hAnsi="宋体" w:cs="宋体" w:hint="eastAsia"/>
          <w:b/>
          <w:sz w:val="30"/>
          <w:szCs w:val="30"/>
        </w:rPr>
        <w:t xml:space="preserve"> </w:t>
      </w:r>
      <w:r w:rsidRPr="00FE3EB2">
        <w:rPr>
          <w:rFonts w:ascii="仿宋_GB2312" w:eastAsia="仿宋_GB2312" w:hAnsi="宋体" w:cs="宋体" w:hint="eastAsia"/>
          <w:b/>
          <w:sz w:val="30"/>
          <w:szCs w:val="30"/>
        </w:rPr>
        <w:t>视频设备</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1.加压泵房应设置不少于一支彩色高清网络夜视摄像头。</w:t>
      </w:r>
    </w:p>
    <w:p w:rsidR="007C0888" w:rsidRPr="000B00D6" w:rsidRDefault="0026631B">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2.</w:t>
      </w:r>
      <w:r w:rsidR="00C153F5" w:rsidRPr="000B00D6">
        <w:rPr>
          <w:rFonts w:ascii="仿宋_GB2312" w:eastAsia="仿宋_GB2312" w:hAnsi="宋体" w:cs="宋体" w:hint="eastAsia"/>
          <w:sz w:val="30"/>
          <w:szCs w:val="30"/>
        </w:rPr>
        <w:t>加压泵房内应实现视频信号本地存储功能，现场视频录像存储周期不少于30天。</w:t>
      </w:r>
    </w:p>
    <w:p w:rsidR="007C0888" w:rsidRPr="000B00D6" w:rsidRDefault="00C153F5" w:rsidP="000B00D6">
      <w:pPr>
        <w:ind w:firstLineChars="200" w:firstLine="602"/>
        <w:jc w:val="left"/>
        <w:rPr>
          <w:rFonts w:ascii="仿宋_GB2312" w:eastAsia="仿宋_GB2312" w:hAnsi="宋体" w:cs="宋体"/>
          <w:b/>
          <w:sz w:val="30"/>
          <w:szCs w:val="30"/>
        </w:rPr>
      </w:pPr>
      <w:r w:rsidRPr="000B00D6">
        <w:rPr>
          <w:rFonts w:ascii="仿宋_GB2312" w:eastAsia="仿宋_GB2312" w:hAnsi="宋体" w:cs="宋体" w:hint="eastAsia"/>
          <w:b/>
          <w:bCs/>
          <w:sz w:val="30"/>
          <w:szCs w:val="30"/>
        </w:rPr>
        <w:t>9.3.2</w:t>
      </w:r>
      <w:r w:rsidRPr="000B00D6">
        <w:rPr>
          <w:rFonts w:ascii="仿宋_GB2312" w:eastAsia="仿宋_GB2312" w:hAnsi="宋体" w:cs="宋体" w:hint="eastAsia"/>
          <w:sz w:val="30"/>
          <w:szCs w:val="30"/>
        </w:rPr>
        <w:t xml:space="preserve"> </w:t>
      </w:r>
      <w:r w:rsidRPr="00FE3EB2">
        <w:rPr>
          <w:rFonts w:ascii="仿宋_GB2312" w:eastAsia="仿宋_GB2312" w:hAnsi="宋体" w:cs="宋体" w:hint="eastAsia"/>
          <w:b/>
          <w:sz w:val="30"/>
          <w:szCs w:val="30"/>
        </w:rPr>
        <w:t>门禁设备</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1.泵房应设置门禁设备。门禁设备包括：门禁控制器、读卡器（识别仪）、门卡等。读卡器应安装在泵房入口处。</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2.通过门禁管理系统可实现对加压泵房进出人员的识别，防止</w:t>
      </w:r>
      <w:r w:rsidRPr="000B00D6">
        <w:rPr>
          <w:rFonts w:ascii="仿宋_GB2312" w:eastAsia="仿宋_GB2312" w:hAnsi="宋体" w:cs="宋体" w:hint="eastAsia"/>
          <w:sz w:val="30"/>
          <w:szCs w:val="30"/>
        </w:rPr>
        <w:lastRenderedPageBreak/>
        <w:t>非工作人员进入。</w:t>
      </w:r>
    </w:p>
    <w:p w:rsidR="007C0888" w:rsidRPr="000B00D6" w:rsidRDefault="00C153F5" w:rsidP="000B00D6">
      <w:pPr>
        <w:ind w:firstLineChars="200" w:firstLine="641"/>
        <w:jc w:val="left"/>
        <w:rPr>
          <w:rFonts w:ascii="华文中宋" w:eastAsia="华文中宋" w:hAnsi="华文中宋" w:cs="黑体"/>
          <w:b/>
          <w:sz w:val="32"/>
          <w:szCs w:val="32"/>
        </w:rPr>
      </w:pPr>
      <w:r w:rsidRPr="000B00D6">
        <w:rPr>
          <w:rFonts w:ascii="华文中宋" w:eastAsia="华文中宋" w:hAnsi="华文中宋" w:cs="黑体" w:hint="eastAsia"/>
          <w:b/>
          <w:sz w:val="32"/>
          <w:szCs w:val="32"/>
        </w:rPr>
        <w:t xml:space="preserve">10 </w:t>
      </w:r>
      <w:r w:rsidR="000B00D6" w:rsidRPr="000B00D6">
        <w:rPr>
          <w:rFonts w:ascii="华文中宋" w:eastAsia="华文中宋" w:hAnsi="华文中宋" w:cs="黑体" w:hint="eastAsia"/>
          <w:b/>
          <w:sz w:val="32"/>
          <w:szCs w:val="32"/>
        </w:rPr>
        <w:t xml:space="preserve">  </w:t>
      </w:r>
      <w:r w:rsidRPr="000B00D6">
        <w:rPr>
          <w:rFonts w:ascii="华文中宋" w:eastAsia="华文中宋" w:hAnsi="华文中宋" w:cs="黑体" w:hint="eastAsia"/>
          <w:b/>
          <w:sz w:val="32"/>
          <w:szCs w:val="32"/>
        </w:rPr>
        <w:t>施工</w:t>
      </w:r>
    </w:p>
    <w:p w:rsidR="0026631B" w:rsidRPr="000B00D6" w:rsidRDefault="00C153F5" w:rsidP="000B00D6">
      <w:pPr>
        <w:ind w:firstLineChars="200" w:firstLine="602"/>
        <w:jc w:val="left"/>
        <w:rPr>
          <w:rFonts w:ascii="仿宋_GB2312" w:eastAsia="仿宋_GB2312" w:hAnsi="宋体" w:cs="宋体"/>
          <w:b/>
          <w:sz w:val="30"/>
          <w:szCs w:val="30"/>
        </w:rPr>
      </w:pPr>
      <w:r w:rsidRPr="000B00D6">
        <w:rPr>
          <w:rFonts w:ascii="仿宋_GB2312" w:eastAsia="仿宋_GB2312" w:hAnsi="宋体" w:cs="宋体" w:hint="eastAsia"/>
          <w:b/>
          <w:bCs/>
          <w:sz w:val="30"/>
          <w:szCs w:val="30"/>
        </w:rPr>
        <w:t>10.1</w:t>
      </w:r>
      <w:r w:rsidRPr="000B00D6">
        <w:rPr>
          <w:rFonts w:ascii="仿宋_GB2312" w:eastAsia="仿宋_GB2312" w:hAnsi="宋体" w:cs="宋体" w:hint="eastAsia"/>
          <w:b/>
          <w:sz w:val="30"/>
          <w:szCs w:val="30"/>
        </w:rPr>
        <w:t xml:space="preserve"> </w:t>
      </w:r>
      <w:r w:rsidR="0026631B" w:rsidRPr="000B00D6">
        <w:rPr>
          <w:rFonts w:ascii="仿宋_GB2312" w:eastAsia="仿宋_GB2312" w:hAnsi="宋体" w:cs="宋体" w:hint="eastAsia"/>
          <w:b/>
          <w:sz w:val="30"/>
          <w:szCs w:val="30"/>
        </w:rPr>
        <w:t>一般规定</w:t>
      </w:r>
    </w:p>
    <w:p w:rsidR="007C0888" w:rsidRPr="000B00D6" w:rsidRDefault="0026631B"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sz w:val="30"/>
          <w:szCs w:val="30"/>
        </w:rPr>
        <w:t>10.1.1</w:t>
      </w:r>
      <w:r w:rsidR="00C153F5" w:rsidRPr="000B00D6">
        <w:rPr>
          <w:rFonts w:ascii="仿宋_GB2312" w:eastAsia="仿宋_GB2312" w:hAnsi="宋体" w:cs="宋体" w:hint="eastAsia"/>
          <w:sz w:val="30"/>
          <w:szCs w:val="30"/>
        </w:rPr>
        <w:t>施工单位应按批准的二次供水工程设计文件和审查合格的施工组织设计进行施工安装，不得擅自修改工程设计。</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10.1.2</w:t>
      </w:r>
      <w:r w:rsidRPr="000B00D6">
        <w:rPr>
          <w:rFonts w:ascii="仿宋_GB2312" w:eastAsia="仿宋_GB2312" w:hAnsi="宋体" w:cs="宋体" w:hint="eastAsia"/>
          <w:sz w:val="30"/>
          <w:szCs w:val="30"/>
        </w:rPr>
        <w:t>施工力量、施工场地及施工机具应具备安全施工条件。</w:t>
      </w:r>
    </w:p>
    <w:p w:rsidR="007C0888" w:rsidRPr="000B00D6" w:rsidRDefault="00C153F5" w:rsidP="000B00D6">
      <w:pPr>
        <w:ind w:firstLineChars="200" w:firstLine="602"/>
        <w:jc w:val="left"/>
        <w:rPr>
          <w:rFonts w:ascii="仿宋_GB2312" w:eastAsia="仿宋_GB2312" w:hAnsi="宋体" w:cs="宋体"/>
          <w:b/>
          <w:bCs/>
          <w:sz w:val="30"/>
          <w:szCs w:val="30"/>
        </w:rPr>
      </w:pPr>
      <w:r w:rsidRPr="000B00D6">
        <w:rPr>
          <w:rFonts w:ascii="仿宋_GB2312" w:eastAsia="仿宋_GB2312" w:hAnsi="宋体" w:cs="宋体" w:hint="eastAsia"/>
          <w:b/>
          <w:bCs/>
          <w:sz w:val="30"/>
          <w:szCs w:val="30"/>
        </w:rPr>
        <w:t>10.2 设施设备安装</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10.2.1</w:t>
      </w:r>
      <w:r w:rsidRPr="000B00D6">
        <w:rPr>
          <w:rFonts w:ascii="仿宋_GB2312" w:eastAsia="仿宋_GB2312" w:hAnsi="宋体" w:cs="宋体" w:hint="eastAsia"/>
          <w:sz w:val="30"/>
          <w:szCs w:val="30"/>
        </w:rPr>
        <w:t xml:space="preserve"> 设施设备在安装前应核对，并做好卫生清洁及防护工作。相关设施设备及材料安装前应进行合格性检测。</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10.2.2</w:t>
      </w:r>
      <w:r w:rsidRPr="000B00D6">
        <w:rPr>
          <w:rFonts w:ascii="仿宋_GB2312" w:eastAsia="仿宋_GB2312" w:hAnsi="宋体" w:cs="宋体" w:hint="eastAsia"/>
          <w:sz w:val="30"/>
          <w:szCs w:val="30"/>
        </w:rPr>
        <w:t xml:space="preserve"> 设施设备的安装位置和方向应正确，并符合国家现行有关标准的规定，不得少装、漏装、错装。</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10.2.3</w:t>
      </w:r>
      <w:r w:rsidRPr="000B00D6">
        <w:rPr>
          <w:rFonts w:ascii="仿宋_GB2312" w:eastAsia="仿宋_GB2312" w:hAnsi="宋体" w:cs="宋体" w:hint="eastAsia"/>
          <w:sz w:val="30"/>
          <w:szCs w:val="30"/>
        </w:rPr>
        <w:t>设备基础尺寸、强度和地脚螺栓孔位置应符合设计和产品要求。</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10.2.4</w:t>
      </w:r>
      <w:r w:rsidRPr="000B00D6">
        <w:rPr>
          <w:rFonts w:ascii="仿宋_GB2312" w:eastAsia="仿宋_GB2312" w:hAnsi="宋体" w:cs="宋体" w:hint="eastAsia"/>
          <w:sz w:val="30"/>
          <w:szCs w:val="30"/>
        </w:rPr>
        <w:t xml:space="preserve"> 水泵安装应符合现行国家标准《风机、压缩机、泵安装工程施工及验收规范》（GB50275）等有关规定。</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 xml:space="preserve">10.2.5 </w:t>
      </w:r>
      <w:r w:rsidRPr="000B00D6">
        <w:rPr>
          <w:rFonts w:ascii="仿宋_GB2312" w:eastAsia="仿宋_GB2312" w:hAnsi="宋体" w:cs="宋体" w:hint="eastAsia"/>
          <w:sz w:val="30"/>
          <w:szCs w:val="30"/>
        </w:rPr>
        <w:t>电气设备设施的安装应符合现行国家标准《建筑电气工程施工质量验收规范》（GB50303）等有关规定。</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10.2.6</w:t>
      </w:r>
      <w:r w:rsidRPr="000B00D6">
        <w:rPr>
          <w:rFonts w:ascii="仿宋_GB2312" w:eastAsia="仿宋_GB2312" w:hAnsi="宋体" w:cs="宋体" w:hint="eastAsia"/>
          <w:sz w:val="30"/>
          <w:szCs w:val="30"/>
        </w:rPr>
        <w:t xml:space="preserve"> 仪器仪表的安装应符合现行国家标准《自动化仪表工程施工及质量验收规范》（GB50093）等有关规定。</w:t>
      </w:r>
    </w:p>
    <w:p w:rsidR="007C0888" w:rsidRPr="000B00D6" w:rsidRDefault="00C153F5" w:rsidP="000B00D6">
      <w:pPr>
        <w:ind w:firstLineChars="200" w:firstLine="602"/>
        <w:jc w:val="left"/>
        <w:rPr>
          <w:rFonts w:ascii="仿宋_GB2312" w:eastAsia="仿宋_GB2312" w:hAnsi="黑体" w:cs="黑体"/>
          <w:b/>
          <w:sz w:val="30"/>
          <w:szCs w:val="30"/>
        </w:rPr>
      </w:pPr>
      <w:r w:rsidRPr="000B00D6">
        <w:rPr>
          <w:rFonts w:ascii="仿宋_GB2312" w:eastAsia="仿宋_GB2312" w:hAnsi="黑体" w:cs="黑体" w:hint="eastAsia"/>
          <w:b/>
          <w:sz w:val="30"/>
          <w:szCs w:val="30"/>
        </w:rPr>
        <w:t>10.3 管道敷设</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10.3.1</w:t>
      </w:r>
      <w:r w:rsidRPr="000B00D6">
        <w:rPr>
          <w:rFonts w:ascii="仿宋_GB2312" w:eastAsia="仿宋_GB2312" w:hAnsi="宋体" w:cs="宋体" w:hint="eastAsia"/>
          <w:sz w:val="30"/>
          <w:szCs w:val="30"/>
        </w:rPr>
        <w:t xml:space="preserve"> 管道敷设应符合现行国家标准《给水排水管道工程施工及验收规范》（GB50268）、《建筑给水排水及采暖工程施工质量验收</w:t>
      </w:r>
      <w:r w:rsidRPr="000B00D6">
        <w:rPr>
          <w:rFonts w:ascii="仿宋_GB2312" w:eastAsia="仿宋_GB2312" w:hAnsi="宋体" w:cs="宋体" w:hint="eastAsia"/>
          <w:sz w:val="30"/>
          <w:szCs w:val="30"/>
        </w:rPr>
        <w:lastRenderedPageBreak/>
        <w:t>规范》（GB50242）等有关规定。</w:t>
      </w:r>
    </w:p>
    <w:p w:rsidR="007C0888" w:rsidRPr="000B00D6" w:rsidRDefault="00C153F5" w:rsidP="000B00D6">
      <w:pPr>
        <w:ind w:firstLineChars="250" w:firstLine="753"/>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10.3.2</w:t>
      </w:r>
      <w:r w:rsidRPr="000B00D6">
        <w:rPr>
          <w:rFonts w:ascii="仿宋_GB2312" w:eastAsia="仿宋_GB2312" w:hAnsi="宋体" w:cs="宋体" w:hint="eastAsia"/>
          <w:sz w:val="30"/>
          <w:szCs w:val="30"/>
        </w:rPr>
        <w:t xml:space="preserve"> 进入建筑物前的二次供水管道与污水排出管外壁水平净距不宜小于1.0m，应有不小于0.003的坡度，坡向室外管网或阀门井、水表井；当穿越承重墙或基础时，应预埋钢套管；穿越地下室外墙处应预埋防水套管。</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10.3.3</w:t>
      </w:r>
      <w:r w:rsidRPr="000B00D6">
        <w:rPr>
          <w:rFonts w:ascii="仿宋_GB2312" w:eastAsia="仿宋_GB2312" w:hAnsi="宋体" w:cs="宋体" w:hint="eastAsia"/>
          <w:sz w:val="30"/>
          <w:szCs w:val="30"/>
        </w:rPr>
        <w:t xml:space="preserve"> 室外二次供水管道与建筑物外墙平行敷设的净距不宜小于1.0m，且不得影响建筑物基础；供水管与污水管的最小水平净距应为0.8m，交叉时供水管应在污水管上方，且接口不应重叠，最小垂直净距应为0.1m，达不到要求的应采取保护措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10.3.4</w:t>
      </w:r>
      <w:r w:rsidRPr="000B00D6">
        <w:rPr>
          <w:rFonts w:ascii="仿宋_GB2312" w:eastAsia="仿宋_GB2312" w:hAnsi="宋体" w:cs="宋体" w:hint="eastAsia"/>
          <w:sz w:val="30"/>
          <w:szCs w:val="30"/>
        </w:rPr>
        <w:t xml:space="preserve"> 埋地金属管道应采取防腐措施。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10.3.5</w:t>
      </w:r>
      <w:r w:rsidRPr="000B00D6">
        <w:rPr>
          <w:rFonts w:ascii="仿宋_GB2312" w:eastAsia="仿宋_GB2312" w:hAnsi="宋体" w:cs="宋体" w:hint="eastAsia"/>
          <w:sz w:val="30"/>
          <w:szCs w:val="30"/>
        </w:rPr>
        <w:t xml:space="preserve"> 加压泵房内管道宜采用法兰连接方式。</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 xml:space="preserve">10.3.6 </w:t>
      </w:r>
      <w:r w:rsidRPr="000B00D6">
        <w:rPr>
          <w:rFonts w:ascii="仿宋_GB2312" w:eastAsia="仿宋_GB2312" w:hAnsi="宋体" w:cs="宋体" w:hint="eastAsia"/>
          <w:sz w:val="30"/>
          <w:szCs w:val="30"/>
        </w:rPr>
        <w:t>管道安装时管道内和接口处应清洁无污物，安装过程中应严防施工碎屑落入管中，施工中断和结束后应对敞口部位采取临时封堵措施。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10.4</w:t>
      </w:r>
      <w:r w:rsidRPr="000B00D6">
        <w:rPr>
          <w:rFonts w:ascii="仿宋_GB2312" w:eastAsia="仿宋_GB2312" w:hAnsi="宋体" w:cs="宋体" w:hint="eastAsia"/>
          <w:sz w:val="30"/>
          <w:szCs w:val="30"/>
        </w:rPr>
        <w:t xml:space="preserve"> 构筑物施工应符合现行国家标准《给水排水构筑物工程施工及验收规范》（GB50141）等有关规定。</w:t>
      </w:r>
    </w:p>
    <w:p w:rsidR="007C0888"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10.5</w:t>
      </w:r>
      <w:r w:rsidRPr="000B00D6">
        <w:rPr>
          <w:rFonts w:ascii="仿宋_GB2312" w:eastAsia="仿宋_GB2312" w:hAnsi="宋体" w:cs="宋体" w:hint="eastAsia"/>
          <w:sz w:val="30"/>
          <w:szCs w:val="30"/>
        </w:rPr>
        <w:t xml:space="preserve"> 远控管理平台建设应符合现行国家标准《软件系统验收规范》（GB/T28035）等有关规定。</w:t>
      </w: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Pr="000B00D6" w:rsidRDefault="000B00D6" w:rsidP="000B00D6">
      <w:pPr>
        <w:ind w:firstLineChars="200" w:firstLine="600"/>
        <w:jc w:val="left"/>
        <w:rPr>
          <w:rFonts w:ascii="仿宋_GB2312" w:eastAsia="仿宋_GB2312" w:hAnsi="宋体" w:cs="宋体"/>
          <w:sz w:val="30"/>
          <w:szCs w:val="30"/>
        </w:rPr>
      </w:pPr>
    </w:p>
    <w:p w:rsidR="007C0888" w:rsidRPr="000B00D6" w:rsidRDefault="00C153F5" w:rsidP="000B00D6">
      <w:pPr>
        <w:ind w:firstLineChars="200" w:firstLine="641"/>
        <w:jc w:val="left"/>
        <w:rPr>
          <w:rFonts w:ascii="华文中宋" w:eastAsia="华文中宋" w:hAnsi="华文中宋" w:cs="黑体"/>
          <w:b/>
          <w:sz w:val="32"/>
          <w:szCs w:val="32"/>
        </w:rPr>
      </w:pPr>
      <w:r w:rsidRPr="000B00D6">
        <w:rPr>
          <w:rFonts w:ascii="华文中宋" w:eastAsia="华文中宋" w:hAnsi="华文中宋" w:cs="黑体" w:hint="eastAsia"/>
          <w:b/>
          <w:sz w:val="32"/>
          <w:szCs w:val="32"/>
        </w:rPr>
        <w:t>11</w:t>
      </w:r>
      <w:r w:rsidR="000B00D6">
        <w:rPr>
          <w:rFonts w:ascii="华文中宋" w:eastAsia="华文中宋" w:hAnsi="华文中宋" w:cs="黑体" w:hint="eastAsia"/>
          <w:b/>
          <w:sz w:val="32"/>
          <w:szCs w:val="32"/>
        </w:rPr>
        <w:t xml:space="preserve">  </w:t>
      </w:r>
      <w:r w:rsidRPr="000B00D6">
        <w:rPr>
          <w:rFonts w:ascii="华文中宋" w:eastAsia="华文中宋" w:hAnsi="华文中宋" w:cs="黑体" w:hint="eastAsia"/>
          <w:b/>
          <w:sz w:val="32"/>
          <w:szCs w:val="32"/>
        </w:rPr>
        <w:t xml:space="preserve"> 调试与验收</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 xml:space="preserve">11.1 调试 </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11.1.1</w:t>
      </w:r>
      <w:r w:rsidRPr="000B00D6">
        <w:rPr>
          <w:rFonts w:ascii="仿宋_GB2312" w:eastAsia="仿宋_GB2312" w:hAnsi="宋体" w:cs="宋体" w:hint="eastAsia"/>
          <w:sz w:val="30"/>
          <w:szCs w:val="30"/>
        </w:rPr>
        <w:t xml:space="preserve"> 工程完工后应按照设计要求和相关施工及验收规范，进行单机调试、系统联合调试、远传控制和试运行，并设定运行参数。</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11.1.2</w:t>
      </w:r>
      <w:r w:rsidRPr="000B00D6">
        <w:rPr>
          <w:rFonts w:ascii="仿宋_GB2312" w:eastAsia="仿宋_GB2312" w:hAnsi="宋体" w:cs="宋体" w:hint="eastAsia"/>
          <w:sz w:val="30"/>
          <w:szCs w:val="30"/>
        </w:rPr>
        <w:t xml:space="preserve"> 管道安装完成后应进行水压试验。系统中不同材质的管道应分别试压。水压试验必须符合设计和相关施工及验收规范要求，不得用气压试验代替水压试验。</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11.1.3</w:t>
      </w:r>
      <w:r w:rsidRPr="000B00D6">
        <w:rPr>
          <w:rFonts w:ascii="仿宋_GB2312" w:eastAsia="仿宋_GB2312" w:hAnsi="宋体" w:cs="宋体" w:hint="eastAsia"/>
          <w:sz w:val="30"/>
          <w:szCs w:val="30"/>
        </w:rPr>
        <w:t xml:space="preserve"> 管道隐蔽前必须试压及验收。熔接管道水压试验应在连接完成24h后进行。</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11.1.4</w:t>
      </w:r>
      <w:r w:rsidRPr="000B00D6">
        <w:rPr>
          <w:rFonts w:ascii="仿宋_GB2312" w:eastAsia="仿宋_GB2312" w:hAnsi="宋体" w:cs="宋体" w:hint="eastAsia"/>
          <w:sz w:val="30"/>
          <w:szCs w:val="30"/>
        </w:rPr>
        <w:t xml:space="preserve"> 对不能参与试压的设备、仪表、阀门及附件应拆除或采取隔离措施。</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11.1.5</w:t>
      </w:r>
      <w:r w:rsidRPr="000B00D6">
        <w:rPr>
          <w:rFonts w:ascii="仿宋_GB2312" w:eastAsia="仿宋_GB2312" w:hAnsi="宋体" w:cs="宋体" w:hint="eastAsia"/>
          <w:sz w:val="30"/>
          <w:szCs w:val="30"/>
        </w:rPr>
        <w:t xml:space="preserve"> 贮水容器应做满水试验。</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11.1.6</w:t>
      </w:r>
      <w:r w:rsidRPr="000B00D6">
        <w:rPr>
          <w:rFonts w:ascii="仿宋_GB2312" w:eastAsia="仿宋_GB2312" w:hAnsi="宋体" w:cs="宋体" w:hint="eastAsia"/>
          <w:sz w:val="30"/>
          <w:szCs w:val="30"/>
        </w:rPr>
        <w:t xml:space="preserve"> 消毒设备应按照产品说明书进行单体调试。</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11.1.7</w:t>
      </w:r>
      <w:r w:rsidRPr="000B00D6">
        <w:rPr>
          <w:rFonts w:ascii="仿宋_GB2312" w:eastAsia="仿宋_GB2312" w:hAnsi="宋体" w:cs="宋体" w:hint="eastAsia"/>
          <w:sz w:val="30"/>
          <w:szCs w:val="30"/>
        </w:rPr>
        <w:t xml:space="preserve"> 必须对供水设备、管道进行冲洗和消毒，系统出水水质达到现行国家标准《生活饮用水卫生标准》（GB5749）的规定。</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11.1.8</w:t>
      </w:r>
      <w:r w:rsidRPr="000B00D6">
        <w:rPr>
          <w:rFonts w:ascii="仿宋_GB2312" w:eastAsia="仿宋_GB2312" w:hAnsi="宋体" w:cs="宋体" w:hint="eastAsia"/>
          <w:sz w:val="30"/>
          <w:szCs w:val="30"/>
        </w:rPr>
        <w:t xml:space="preserve"> 系统调试前应将阀门置于相应的通、断位置，并将电控装置逐级通电，工作电压应符合要求。</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11.1.9</w:t>
      </w:r>
      <w:r w:rsidRPr="000B00D6">
        <w:rPr>
          <w:rFonts w:ascii="仿宋_GB2312" w:eastAsia="仿宋_GB2312" w:hAnsi="宋体" w:cs="宋体" w:hint="eastAsia"/>
          <w:sz w:val="30"/>
          <w:szCs w:val="30"/>
        </w:rPr>
        <w:t xml:space="preserve"> 水泵应进行点动及连续运转试验，当泵后压力达到设定值时，对压力、流量、液位等自动控制环节应进行人工扰动试验，且均应达到设计要求。</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11.1.10</w:t>
      </w:r>
      <w:r w:rsidRPr="000B00D6">
        <w:rPr>
          <w:rFonts w:ascii="仿宋_GB2312" w:eastAsia="仿宋_GB2312" w:hAnsi="宋体" w:cs="宋体" w:hint="eastAsia"/>
          <w:sz w:val="30"/>
          <w:szCs w:val="30"/>
        </w:rPr>
        <w:t xml:space="preserve"> 对远控管理平台功能进行逐一验证，并与现场控制进</w:t>
      </w:r>
      <w:r w:rsidRPr="000B00D6">
        <w:rPr>
          <w:rFonts w:ascii="仿宋_GB2312" w:eastAsia="仿宋_GB2312" w:hAnsi="宋体" w:cs="宋体" w:hint="eastAsia"/>
          <w:sz w:val="30"/>
          <w:szCs w:val="30"/>
        </w:rPr>
        <w:lastRenderedPageBreak/>
        <w:t>行联调。</w:t>
      </w:r>
    </w:p>
    <w:p w:rsidR="007C0888" w:rsidRPr="000B00D6" w:rsidRDefault="00C153F5" w:rsidP="000B00D6">
      <w:pPr>
        <w:ind w:firstLineChars="200" w:firstLine="602"/>
        <w:jc w:val="left"/>
        <w:rPr>
          <w:rFonts w:ascii="仿宋_GB2312" w:eastAsia="仿宋_GB2312" w:hAnsi="宋体" w:cs="宋体"/>
          <w:b/>
          <w:bCs/>
          <w:sz w:val="30"/>
          <w:szCs w:val="30"/>
        </w:rPr>
      </w:pPr>
      <w:r w:rsidRPr="000B00D6">
        <w:rPr>
          <w:rFonts w:ascii="仿宋_GB2312" w:eastAsia="仿宋_GB2312" w:hAnsi="宋体" w:cs="宋体" w:hint="eastAsia"/>
          <w:b/>
          <w:bCs/>
          <w:sz w:val="30"/>
          <w:szCs w:val="30"/>
        </w:rPr>
        <w:t>11.2 验收</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11.2.1</w:t>
      </w:r>
      <w:r w:rsidRPr="000B00D6">
        <w:rPr>
          <w:rFonts w:ascii="仿宋_GB2312" w:eastAsia="仿宋_GB2312" w:hAnsi="宋体" w:cs="宋体" w:hint="eastAsia"/>
          <w:sz w:val="30"/>
          <w:szCs w:val="30"/>
        </w:rPr>
        <w:t xml:space="preserve"> </w:t>
      </w:r>
      <w:r w:rsidR="00402CEA" w:rsidRPr="000B00D6">
        <w:rPr>
          <w:rFonts w:ascii="仿宋_GB2312" w:eastAsia="仿宋_GB2312" w:hAnsi="宋体" w:cs="宋体" w:hint="eastAsia"/>
          <w:sz w:val="30"/>
          <w:szCs w:val="30"/>
        </w:rPr>
        <w:t>二次供水工程安装、调试、试运行合格后应按下列规定组织竣工验收：</w:t>
      </w:r>
    </w:p>
    <w:p w:rsidR="007C0888" w:rsidRPr="000B00D6" w:rsidRDefault="00C153F5">
      <w:pPr>
        <w:jc w:val="left"/>
        <w:rPr>
          <w:rFonts w:ascii="仿宋_GB2312" w:eastAsia="仿宋_GB2312" w:hAnsi="宋体" w:cs="宋体"/>
          <w:sz w:val="30"/>
          <w:szCs w:val="30"/>
        </w:rPr>
      </w:pPr>
      <w:r w:rsidRPr="000B00D6">
        <w:rPr>
          <w:rFonts w:ascii="仿宋_GB2312" w:eastAsia="仿宋_GB2312" w:hAnsi="宋体" w:cs="宋体" w:hint="eastAsia"/>
          <w:sz w:val="30"/>
          <w:szCs w:val="30"/>
        </w:rPr>
        <w:t xml:space="preserve">     1.工程验收程序应参照现行国家标准《房屋建筑和市政基础设施工程竣工验收规定》（建质【2013】171号）。</w:t>
      </w:r>
    </w:p>
    <w:p w:rsidR="007C0888" w:rsidRPr="000B00D6" w:rsidRDefault="00C153F5">
      <w:pPr>
        <w:jc w:val="left"/>
        <w:rPr>
          <w:rFonts w:ascii="仿宋_GB2312" w:eastAsia="仿宋_GB2312" w:hAnsi="宋体" w:cs="宋体"/>
          <w:sz w:val="30"/>
          <w:szCs w:val="30"/>
        </w:rPr>
      </w:pPr>
      <w:r w:rsidRPr="000B00D6">
        <w:rPr>
          <w:rFonts w:ascii="仿宋_GB2312" w:eastAsia="仿宋_GB2312" w:hAnsi="宋体" w:cs="宋体" w:hint="eastAsia"/>
          <w:sz w:val="30"/>
          <w:szCs w:val="30"/>
        </w:rPr>
        <w:t xml:space="preserve">     2.工程质量验收按《建筑给水排水及采暖工程施工质量验收规范》（GB50242）、《给水排水管道工程施工及验收规范》（GB50268）、</w:t>
      </w:r>
    </w:p>
    <w:p w:rsidR="007C0888" w:rsidRPr="000B00D6" w:rsidRDefault="00C153F5">
      <w:pPr>
        <w:jc w:val="left"/>
        <w:rPr>
          <w:rFonts w:ascii="仿宋_GB2312" w:eastAsia="仿宋_GB2312" w:hAnsi="宋体" w:cs="宋体"/>
          <w:sz w:val="30"/>
          <w:szCs w:val="30"/>
        </w:rPr>
      </w:pPr>
      <w:r w:rsidRPr="000B00D6">
        <w:rPr>
          <w:rFonts w:ascii="仿宋_GB2312" w:eastAsia="仿宋_GB2312" w:hAnsi="宋体" w:cs="宋体" w:hint="eastAsia"/>
          <w:sz w:val="30"/>
          <w:szCs w:val="30"/>
        </w:rPr>
        <w:t>《机械设备安装工程及验收通用规范》（GB50231）、《建筑电气工程施工质量验收规范》（GB50303）、《给水排水构筑物工程施工及验收规范》（GB50141）、《自动化仪表工程施工及质量验收规范》（GB50093）、</w:t>
      </w:r>
    </w:p>
    <w:p w:rsidR="007C0888" w:rsidRPr="000B00D6" w:rsidRDefault="00C153F5">
      <w:pPr>
        <w:jc w:val="left"/>
        <w:rPr>
          <w:rFonts w:ascii="仿宋_GB2312" w:eastAsia="仿宋_GB2312" w:hAnsi="宋体" w:cs="宋体"/>
          <w:sz w:val="30"/>
          <w:szCs w:val="30"/>
        </w:rPr>
      </w:pPr>
      <w:r w:rsidRPr="000B00D6">
        <w:rPr>
          <w:rFonts w:ascii="仿宋_GB2312" w:eastAsia="仿宋_GB2312" w:hAnsi="宋体" w:cs="宋体" w:hint="eastAsia"/>
          <w:sz w:val="30"/>
          <w:szCs w:val="30"/>
        </w:rPr>
        <w:t>《软件系统验收规范》（GB/T28035）、《泵站安装及验收规范》（SL317）等有关规定执行。</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11.2.2</w:t>
      </w:r>
      <w:r w:rsidRPr="000B00D6">
        <w:rPr>
          <w:rFonts w:ascii="仿宋_GB2312" w:eastAsia="仿宋_GB2312" w:hAnsi="宋体" w:cs="宋体" w:hint="eastAsia"/>
          <w:sz w:val="30"/>
          <w:szCs w:val="30"/>
        </w:rPr>
        <w:t xml:space="preserve"> 竣工验收时应按相关规定提供有关文件资料，主要包括且不限于以下内容：</w:t>
      </w:r>
    </w:p>
    <w:p w:rsidR="007C0888" w:rsidRPr="000B00D6" w:rsidRDefault="00402CEA">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1.</w:t>
      </w:r>
      <w:r w:rsidR="00C153F5" w:rsidRPr="000B00D6">
        <w:rPr>
          <w:rFonts w:ascii="仿宋_GB2312" w:eastAsia="仿宋_GB2312" w:hAnsi="宋体" w:cs="宋体" w:hint="eastAsia"/>
          <w:sz w:val="30"/>
          <w:szCs w:val="30"/>
        </w:rPr>
        <w:t>施工图、设计变更文件、竣工图；</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2.隐蔽工程验收资料；</w:t>
      </w:r>
    </w:p>
    <w:p w:rsidR="007C0888" w:rsidRPr="000B00D6" w:rsidRDefault="00C153F5">
      <w:pPr>
        <w:ind w:firstLine="640"/>
        <w:jc w:val="left"/>
        <w:rPr>
          <w:rFonts w:ascii="仿宋_GB2312" w:eastAsia="仿宋_GB2312" w:hAnsi="宋体" w:cs="宋体"/>
          <w:spacing w:val="-2"/>
          <w:sz w:val="30"/>
          <w:szCs w:val="30"/>
        </w:rPr>
      </w:pPr>
      <w:r w:rsidRPr="000B00D6">
        <w:rPr>
          <w:rFonts w:ascii="仿宋_GB2312" w:eastAsia="仿宋_GB2312" w:hAnsi="宋体" w:cs="宋体" w:hint="eastAsia"/>
          <w:spacing w:val="-2"/>
          <w:sz w:val="30"/>
          <w:szCs w:val="30"/>
        </w:rPr>
        <w:t>3.工程所包括设备、材料的合格证、质保卡、说明书等相关资料；</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4.涉水产品的卫生许可；</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5.系统试压、冲洗、消毒、调试检查、试运行报告；</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6.水质检测报告；</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7.环境噪声和</w:t>
      </w:r>
      <w:r w:rsidR="00402CEA" w:rsidRPr="000B00D6">
        <w:rPr>
          <w:rFonts w:ascii="仿宋_GB2312" w:eastAsia="仿宋_GB2312" w:hAnsi="宋体" w:cs="宋体" w:hint="eastAsia"/>
          <w:sz w:val="30"/>
          <w:szCs w:val="30"/>
        </w:rPr>
        <w:t>振动</w:t>
      </w:r>
      <w:r w:rsidRPr="000B00D6">
        <w:rPr>
          <w:rFonts w:ascii="仿宋_GB2312" w:eastAsia="仿宋_GB2312" w:hAnsi="宋体" w:cs="宋体" w:hint="eastAsia"/>
          <w:sz w:val="30"/>
          <w:szCs w:val="30"/>
        </w:rPr>
        <w:t>检测报告；</w:t>
      </w:r>
    </w:p>
    <w:p w:rsidR="007C0888" w:rsidRPr="000B00D6" w:rsidRDefault="00402CEA">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lastRenderedPageBreak/>
        <w:t>8.</w:t>
      </w:r>
      <w:r w:rsidR="00C153F5" w:rsidRPr="000B00D6">
        <w:rPr>
          <w:rFonts w:ascii="仿宋_GB2312" w:eastAsia="仿宋_GB2312" w:hAnsi="宋体" w:cs="宋体" w:hint="eastAsia"/>
          <w:sz w:val="30"/>
          <w:szCs w:val="30"/>
        </w:rPr>
        <w:t>自控主要设备清单（采集单元、变频器、PLC等）；</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9.PLC源程序及接口信号表；</w:t>
      </w:r>
    </w:p>
    <w:p w:rsidR="007C0888" w:rsidRPr="000B00D6" w:rsidRDefault="00C153F5">
      <w:pPr>
        <w:ind w:firstLine="640"/>
        <w:jc w:val="left"/>
        <w:rPr>
          <w:rFonts w:ascii="仿宋_GB2312" w:eastAsia="仿宋_GB2312" w:hAnsi="宋体" w:cs="宋体"/>
          <w:sz w:val="30"/>
          <w:szCs w:val="30"/>
        </w:rPr>
      </w:pPr>
      <w:r w:rsidRPr="000B00D6">
        <w:rPr>
          <w:rFonts w:ascii="仿宋_GB2312" w:eastAsia="仿宋_GB2312" w:hAnsi="宋体" w:cs="宋体" w:hint="eastAsia"/>
          <w:sz w:val="30"/>
          <w:szCs w:val="30"/>
        </w:rPr>
        <w:t>10.工程质量评定表。</w:t>
      </w:r>
    </w:p>
    <w:p w:rsidR="007C0888"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11.2.3</w:t>
      </w:r>
      <w:r w:rsidRPr="000B00D6">
        <w:rPr>
          <w:rFonts w:ascii="仿宋_GB2312" w:eastAsia="仿宋_GB2312" w:hAnsi="宋体" w:cs="宋体" w:hint="eastAsia"/>
          <w:sz w:val="30"/>
          <w:szCs w:val="30"/>
        </w:rPr>
        <w:t xml:space="preserve"> 验收合格后应将有关设计、施工及验收的文件交付管理单位。</w:t>
      </w: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Default="000B00D6" w:rsidP="000B00D6">
      <w:pPr>
        <w:ind w:firstLineChars="200" w:firstLine="600"/>
        <w:jc w:val="left"/>
        <w:rPr>
          <w:rFonts w:ascii="仿宋_GB2312" w:eastAsia="仿宋_GB2312" w:hAnsi="宋体" w:cs="宋体"/>
          <w:sz w:val="30"/>
          <w:szCs w:val="30"/>
        </w:rPr>
      </w:pPr>
    </w:p>
    <w:p w:rsidR="000B00D6" w:rsidRPr="000B00D6" w:rsidRDefault="000B00D6" w:rsidP="000B00D6">
      <w:pPr>
        <w:ind w:firstLineChars="200" w:firstLine="600"/>
        <w:jc w:val="left"/>
        <w:rPr>
          <w:rFonts w:ascii="仿宋_GB2312" w:eastAsia="仿宋_GB2312" w:hAnsi="宋体" w:cs="宋体"/>
          <w:sz w:val="30"/>
          <w:szCs w:val="30"/>
        </w:rPr>
      </w:pPr>
    </w:p>
    <w:p w:rsidR="007C0888" w:rsidRPr="000B00D6" w:rsidRDefault="00C153F5" w:rsidP="000B00D6">
      <w:pPr>
        <w:ind w:firstLineChars="200" w:firstLine="641"/>
        <w:jc w:val="left"/>
        <w:rPr>
          <w:rFonts w:ascii="华文中宋" w:eastAsia="华文中宋" w:hAnsi="华文中宋" w:cs="黑体"/>
          <w:b/>
          <w:sz w:val="32"/>
          <w:szCs w:val="32"/>
        </w:rPr>
      </w:pPr>
      <w:r w:rsidRPr="000B00D6">
        <w:rPr>
          <w:rFonts w:ascii="华文中宋" w:eastAsia="华文中宋" w:hAnsi="华文中宋" w:cs="黑体" w:hint="eastAsia"/>
          <w:b/>
          <w:sz w:val="32"/>
          <w:szCs w:val="32"/>
        </w:rPr>
        <w:t xml:space="preserve">12 </w:t>
      </w:r>
      <w:r w:rsidR="000B00D6">
        <w:rPr>
          <w:rFonts w:ascii="华文中宋" w:eastAsia="华文中宋" w:hAnsi="华文中宋" w:cs="黑体" w:hint="eastAsia"/>
          <w:b/>
          <w:sz w:val="32"/>
          <w:szCs w:val="32"/>
        </w:rPr>
        <w:t xml:space="preserve">  </w:t>
      </w:r>
      <w:r w:rsidRPr="000B00D6">
        <w:rPr>
          <w:rFonts w:ascii="华文中宋" w:eastAsia="华文中宋" w:hAnsi="华文中宋" w:cs="黑体" w:hint="eastAsia"/>
          <w:b/>
          <w:sz w:val="32"/>
          <w:szCs w:val="32"/>
        </w:rPr>
        <w:t>设施维护与安全运行管理</w:t>
      </w:r>
    </w:p>
    <w:p w:rsidR="007C0888" w:rsidRPr="000B00D6" w:rsidRDefault="00C153F5" w:rsidP="000B00D6">
      <w:pPr>
        <w:ind w:firstLineChars="200" w:firstLine="602"/>
        <w:jc w:val="left"/>
        <w:rPr>
          <w:rFonts w:ascii="仿宋_GB2312" w:eastAsia="仿宋_GB2312" w:hAnsi="宋体" w:cs="宋体"/>
          <w:b/>
          <w:bCs/>
          <w:sz w:val="30"/>
          <w:szCs w:val="30"/>
        </w:rPr>
      </w:pPr>
      <w:r w:rsidRPr="000B00D6">
        <w:rPr>
          <w:rFonts w:ascii="仿宋_GB2312" w:eastAsia="仿宋_GB2312" w:hAnsi="宋体" w:cs="宋体" w:hint="eastAsia"/>
          <w:b/>
          <w:bCs/>
          <w:sz w:val="30"/>
          <w:szCs w:val="30"/>
        </w:rPr>
        <w:t>12.1 一般规定</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 xml:space="preserve">12.1.1 </w:t>
      </w:r>
      <w:r w:rsidRPr="000B00D6">
        <w:rPr>
          <w:rFonts w:ascii="仿宋_GB2312" w:eastAsia="仿宋_GB2312" w:hAnsi="宋体" w:cs="宋体" w:hint="eastAsia"/>
          <w:sz w:val="30"/>
          <w:szCs w:val="30"/>
        </w:rPr>
        <w:t>二次供水设施的运行、维护与管理应有专门机构和人员。</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12.1.2</w:t>
      </w:r>
      <w:r w:rsidRPr="000B00D6">
        <w:rPr>
          <w:rFonts w:ascii="仿宋_GB2312" w:eastAsia="仿宋_GB2312" w:hAnsi="宋体" w:cs="宋体" w:hint="eastAsia"/>
          <w:sz w:val="30"/>
          <w:szCs w:val="30"/>
        </w:rPr>
        <w:t xml:space="preserve"> 管理机构应制定二次供水</w:t>
      </w:r>
      <w:r w:rsidR="00402CEA" w:rsidRPr="000B00D6">
        <w:rPr>
          <w:rFonts w:ascii="仿宋_GB2312" w:eastAsia="仿宋_GB2312" w:hAnsi="宋体" w:cs="宋体" w:hint="eastAsia"/>
          <w:sz w:val="30"/>
          <w:szCs w:val="30"/>
        </w:rPr>
        <w:t>的</w:t>
      </w:r>
      <w:r w:rsidRPr="000B00D6">
        <w:rPr>
          <w:rFonts w:ascii="仿宋_GB2312" w:eastAsia="仿宋_GB2312" w:hAnsi="宋体" w:cs="宋体" w:hint="eastAsia"/>
          <w:sz w:val="30"/>
          <w:szCs w:val="30"/>
        </w:rPr>
        <w:t>管理制度和应急预案。</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12.1.3</w:t>
      </w:r>
      <w:r w:rsidRPr="000B00D6">
        <w:rPr>
          <w:rFonts w:ascii="仿宋_GB2312" w:eastAsia="仿宋_GB2312" w:hAnsi="宋体" w:cs="宋体" w:hint="eastAsia"/>
          <w:sz w:val="30"/>
          <w:szCs w:val="30"/>
        </w:rPr>
        <w:t xml:space="preserve"> 运行管理人员应具备相应的专业技能，熟悉二次供水设施、设备的技术性能和运行要求。</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12.1.4</w:t>
      </w:r>
      <w:r w:rsidRPr="000B00D6">
        <w:rPr>
          <w:rFonts w:ascii="仿宋_GB2312" w:eastAsia="仿宋_GB2312" w:hAnsi="宋体" w:cs="宋体" w:hint="eastAsia"/>
          <w:sz w:val="30"/>
          <w:szCs w:val="30"/>
        </w:rPr>
        <w:t xml:space="preserve"> 管理机构应制定设备运行的操作规程，包括操作要求、操作程序、故障处理、安全生产和日常保养维护要求等。</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 xml:space="preserve">12.1.5 </w:t>
      </w:r>
      <w:r w:rsidRPr="000B00D6">
        <w:rPr>
          <w:rFonts w:ascii="仿宋_GB2312" w:eastAsia="仿宋_GB2312" w:hAnsi="宋体" w:cs="宋体" w:hint="eastAsia"/>
          <w:sz w:val="30"/>
          <w:szCs w:val="30"/>
        </w:rPr>
        <w:t>管理机构应建立健全各项报表制度，包括设备运行、水质、维修、服务和收费的月报、年报。</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12.1.6</w:t>
      </w:r>
      <w:r w:rsidRPr="000B00D6">
        <w:rPr>
          <w:rFonts w:ascii="仿宋_GB2312" w:eastAsia="仿宋_GB2312" w:hAnsi="宋体" w:cs="宋体" w:hint="eastAsia"/>
          <w:sz w:val="30"/>
          <w:szCs w:val="30"/>
        </w:rPr>
        <w:t xml:space="preserve"> 用户变更用水性质和用水方式时，应经供水企业同意。</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12.1.7</w:t>
      </w:r>
      <w:r w:rsidRPr="000B00D6">
        <w:rPr>
          <w:rFonts w:ascii="仿宋_GB2312" w:eastAsia="仿宋_GB2312" w:hAnsi="宋体" w:cs="宋体" w:hint="eastAsia"/>
          <w:sz w:val="30"/>
          <w:szCs w:val="30"/>
        </w:rPr>
        <w:t xml:space="preserve"> 管理机构应建立健全管道与设备、设施的运行、维修维护档案管理制度。</w:t>
      </w:r>
    </w:p>
    <w:p w:rsidR="007C0888" w:rsidRPr="000B00D6" w:rsidRDefault="00C153F5" w:rsidP="000B00D6">
      <w:pPr>
        <w:ind w:firstLineChars="200" w:firstLine="602"/>
        <w:jc w:val="left"/>
        <w:rPr>
          <w:rFonts w:ascii="仿宋_GB2312" w:eastAsia="仿宋_GB2312" w:hAnsi="宋体" w:cs="宋体"/>
          <w:b/>
          <w:bCs/>
          <w:sz w:val="30"/>
          <w:szCs w:val="30"/>
        </w:rPr>
      </w:pPr>
      <w:r w:rsidRPr="000B00D6">
        <w:rPr>
          <w:rFonts w:ascii="仿宋_GB2312" w:eastAsia="仿宋_GB2312" w:hAnsi="宋体" w:cs="宋体" w:hint="eastAsia"/>
          <w:b/>
          <w:bCs/>
          <w:sz w:val="30"/>
          <w:szCs w:val="30"/>
        </w:rPr>
        <w:t>12.2 设施维护</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12.2.1</w:t>
      </w:r>
      <w:r w:rsidRPr="000B00D6">
        <w:rPr>
          <w:rFonts w:ascii="仿宋_GB2312" w:eastAsia="仿宋_GB2312" w:hAnsi="宋体" w:cs="宋体" w:hint="eastAsia"/>
          <w:sz w:val="30"/>
          <w:szCs w:val="30"/>
        </w:rPr>
        <w:t xml:space="preserve"> 管理机构应建立日常保养</w:t>
      </w:r>
      <w:r w:rsidR="00402CEA" w:rsidRPr="000B00D6">
        <w:rPr>
          <w:rFonts w:ascii="仿宋_GB2312" w:eastAsia="仿宋_GB2312" w:hAnsi="宋体" w:cs="宋体" w:hint="eastAsia"/>
          <w:sz w:val="30"/>
          <w:szCs w:val="30"/>
        </w:rPr>
        <w:t>、定期维护和大修理的分级维护检修制度，运行管理人员应按规定对设施</w:t>
      </w:r>
      <w:r w:rsidRPr="000B00D6">
        <w:rPr>
          <w:rFonts w:ascii="仿宋_GB2312" w:eastAsia="仿宋_GB2312" w:hAnsi="宋体" w:cs="宋体" w:hint="eastAsia"/>
          <w:sz w:val="30"/>
          <w:szCs w:val="30"/>
        </w:rPr>
        <w:t>进行定期维修保养。</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12.2.2</w:t>
      </w:r>
      <w:r w:rsidRPr="000B00D6">
        <w:rPr>
          <w:rFonts w:ascii="仿宋_GB2312" w:eastAsia="仿宋_GB2312" w:hAnsi="宋体" w:cs="宋体" w:hint="eastAsia"/>
          <w:sz w:val="30"/>
          <w:szCs w:val="30"/>
        </w:rPr>
        <w:t xml:space="preserve"> 运行管理人员必须严格按照操作规程进行操作，对设备的运行情况及相关仪表、阀门应按制度规定进行检查，并做好运行、控制参数变更和维修记录。</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12.2.3</w:t>
      </w:r>
      <w:r w:rsidRPr="000B00D6">
        <w:rPr>
          <w:rFonts w:ascii="仿宋_GB2312" w:eastAsia="仿宋_GB2312" w:hAnsi="宋体" w:cs="宋体" w:hint="eastAsia"/>
          <w:sz w:val="30"/>
          <w:szCs w:val="30"/>
        </w:rPr>
        <w:t xml:space="preserve"> 未经运行管理机构授权的人员不得更改已设定的运行控制参数。</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lastRenderedPageBreak/>
        <w:t>12.2.4</w:t>
      </w:r>
      <w:r w:rsidRPr="000B00D6">
        <w:rPr>
          <w:rFonts w:ascii="仿宋_GB2312" w:eastAsia="仿宋_GB2312" w:hAnsi="宋体" w:cs="宋体" w:hint="eastAsia"/>
          <w:sz w:val="30"/>
          <w:szCs w:val="30"/>
        </w:rPr>
        <w:t xml:space="preserve"> 二次供水设施出现故障应及时抢修，尽快恢复供水。</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12.2.5</w:t>
      </w:r>
      <w:r w:rsidRPr="000B00D6">
        <w:rPr>
          <w:rFonts w:ascii="仿宋_GB2312" w:eastAsia="仿宋_GB2312" w:hAnsi="宋体" w:cs="宋体" w:hint="eastAsia"/>
          <w:sz w:val="30"/>
          <w:szCs w:val="30"/>
        </w:rPr>
        <w:t xml:space="preserve"> 加压泵房内严禁存放易燃、易爆、易腐蚀及可能造成环境污染的物品，应保持整洁、通风，确保设备运行环境处于符合规定的湿度和温度范围。</w:t>
      </w:r>
    </w:p>
    <w:p w:rsidR="007C0888" w:rsidRPr="000B00D6" w:rsidRDefault="00C153F5" w:rsidP="000B00D6">
      <w:pPr>
        <w:ind w:firstLineChars="200" w:firstLine="602"/>
        <w:jc w:val="left"/>
        <w:rPr>
          <w:rFonts w:ascii="仿宋_GB2312" w:eastAsia="仿宋_GB2312" w:hAnsi="黑体" w:cs="黑体"/>
          <w:b/>
          <w:sz w:val="30"/>
          <w:szCs w:val="30"/>
        </w:rPr>
      </w:pPr>
      <w:r w:rsidRPr="000B00D6">
        <w:rPr>
          <w:rFonts w:ascii="仿宋_GB2312" w:eastAsia="仿宋_GB2312" w:hAnsi="黑体" w:cs="黑体" w:hint="eastAsia"/>
          <w:b/>
          <w:sz w:val="30"/>
          <w:szCs w:val="30"/>
        </w:rPr>
        <w:t>12.3 安全运行管理</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12.3.1</w:t>
      </w:r>
      <w:r w:rsidRPr="000B00D6">
        <w:rPr>
          <w:rFonts w:ascii="仿宋_GB2312" w:eastAsia="仿宋_GB2312" w:hAnsi="宋体" w:cs="宋体" w:hint="eastAsia"/>
          <w:sz w:val="30"/>
          <w:szCs w:val="30"/>
        </w:rPr>
        <w:t xml:space="preserve"> 管理机构应采取安全防范措施，加强对泵房、水池（箱）等二次供水设施重要部位的安全管理。</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12.3.2</w:t>
      </w:r>
      <w:r w:rsidRPr="000B00D6">
        <w:rPr>
          <w:rFonts w:ascii="仿宋_GB2312" w:eastAsia="仿宋_GB2312" w:hAnsi="宋体" w:cs="宋体" w:hint="eastAsia"/>
          <w:sz w:val="30"/>
          <w:szCs w:val="30"/>
        </w:rPr>
        <w:t xml:space="preserve"> 运行管理人员应定期巡检设施设备及管道，严禁在泵房、水池（箱）周围堆放杂物，不得在管线上压、埋、围、占，及时制止和消除影响供水安全的因素。</w:t>
      </w:r>
    </w:p>
    <w:p w:rsidR="007C0888" w:rsidRPr="000B00D6" w:rsidRDefault="00C153F5" w:rsidP="000B00D6">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12.3.3</w:t>
      </w:r>
      <w:r w:rsidRPr="000B00D6">
        <w:rPr>
          <w:rFonts w:ascii="仿宋_GB2312" w:eastAsia="仿宋_GB2312" w:hAnsi="宋体" w:cs="宋体" w:hint="eastAsia"/>
          <w:sz w:val="30"/>
          <w:szCs w:val="30"/>
        </w:rPr>
        <w:t xml:space="preserve"> 运行管理人员应定期检查泵房内的排水设施、水池（箱）的液位控制系统、消毒设施、各类仪表、阀门井等，以保证阀门井盖不缺失、阀门不漏水；自动排气阀、倒流防止器运行正常。</w:t>
      </w:r>
    </w:p>
    <w:p w:rsidR="007C0888" w:rsidRPr="000B00D6" w:rsidRDefault="00C153F5" w:rsidP="00AA0BD1">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12.3.4</w:t>
      </w:r>
      <w:r w:rsidRPr="000B00D6">
        <w:rPr>
          <w:rFonts w:ascii="仿宋_GB2312" w:eastAsia="仿宋_GB2312" w:hAnsi="宋体" w:cs="宋体" w:hint="eastAsia"/>
          <w:sz w:val="30"/>
          <w:szCs w:val="30"/>
        </w:rPr>
        <w:t xml:space="preserve"> 运行管理人员应定期分析供水情况，进行二次供水设备安全检查，及时排除影响供水安全的各种故障隐患。</w:t>
      </w:r>
    </w:p>
    <w:p w:rsidR="007C0888" w:rsidRDefault="00C153F5" w:rsidP="00AA0BD1">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 xml:space="preserve">12.3.5 </w:t>
      </w:r>
      <w:r w:rsidRPr="000B00D6">
        <w:rPr>
          <w:rFonts w:ascii="仿宋_GB2312" w:eastAsia="仿宋_GB2312" w:hAnsi="宋体" w:cs="宋体" w:hint="eastAsia"/>
          <w:sz w:val="30"/>
          <w:szCs w:val="30"/>
        </w:rPr>
        <w:t>水池（箱）必须定期清洗消毒，每季度不得少于一次，并应同时对水质进行检测。</w:t>
      </w:r>
    </w:p>
    <w:p w:rsidR="00DD5514" w:rsidRPr="000B00D6" w:rsidRDefault="00DD5514" w:rsidP="00DD5514">
      <w:pPr>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12.3.6 按照国家标准，委托水质检测机构每月对水质进行检测。</w:t>
      </w:r>
    </w:p>
    <w:p w:rsidR="007C0888" w:rsidRPr="000B00D6" w:rsidRDefault="00C153F5" w:rsidP="00AA0BD1">
      <w:pPr>
        <w:ind w:firstLineChars="200" w:firstLine="602"/>
        <w:jc w:val="left"/>
        <w:rPr>
          <w:rFonts w:ascii="仿宋_GB2312" w:eastAsia="仿宋_GB2312" w:hAnsi="宋体" w:cs="宋体"/>
          <w:sz w:val="30"/>
          <w:szCs w:val="30"/>
        </w:rPr>
      </w:pPr>
      <w:r w:rsidRPr="000B00D6">
        <w:rPr>
          <w:rFonts w:ascii="仿宋_GB2312" w:eastAsia="仿宋_GB2312" w:hAnsi="宋体" w:cs="宋体" w:hint="eastAsia"/>
          <w:b/>
          <w:bCs/>
          <w:sz w:val="30"/>
          <w:szCs w:val="30"/>
        </w:rPr>
        <w:t>12.3.</w:t>
      </w:r>
      <w:r w:rsidR="00DD5514">
        <w:rPr>
          <w:rFonts w:ascii="仿宋_GB2312" w:eastAsia="仿宋_GB2312" w:hAnsi="宋体" w:cs="宋体" w:hint="eastAsia"/>
          <w:b/>
          <w:bCs/>
          <w:sz w:val="30"/>
          <w:szCs w:val="30"/>
        </w:rPr>
        <w:t>7</w:t>
      </w:r>
      <w:r w:rsidRPr="000B00D6">
        <w:rPr>
          <w:rFonts w:ascii="仿宋_GB2312" w:eastAsia="仿宋_GB2312" w:hAnsi="宋体" w:cs="宋体" w:hint="eastAsia"/>
          <w:b/>
          <w:bCs/>
          <w:sz w:val="30"/>
          <w:szCs w:val="30"/>
        </w:rPr>
        <w:t xml:space="preserve"> </w:t>
      </w:r>
      <w:r w:rsidRPr="000B00D6">
        <w:rPr>
          <w:rFonts w:ascii="仿宋_GB2312" w:eastAsia="仿宋_GB2312" w:hAnsi="宋体" w:cs="宋体" w:hint="eastAsia"/>
          <w:sz w:val="30"/>
          <w:szCs w:val="30"/>
        </w:rPr>
        <w:t>水质检测项目至少应包括：色度、浊度、嗅味、肉眼可见物、</w:t>
      </w:r>
      <w:r w:rsidR="006A3968" w:rsidRPr="000B00D6">
        <w:rPr>
          <w:rFonts w:ascii="仿宋_GB2312" w:eastAsia="仿宋_GB2312" w:hAnsi="宋体" w:cs="宋体" w:hint="eastAsia"/>
          <w:sz w:val="30"/>
          <w:szCs w:val="30"/>
        </w:rPr>
        <w:t>p</w:t>
      </w:r>
      <w:r w:rsidRPr="000B00D6">
        <w:rPr>
          <w:rFonts w:ascii="仿宋_GB2312" w:eastAsia="仿宋_GB2312" w:hAnsi="宋体" w:cs="宋体" w:hint="eastAsia"/>
          <w:sz w:val="30"/>
          <w:szCs w:val="30"/>
        </w:rPr>
        <w:t>H</w:t>
      </w:r>
      <w:r w:rsidR="006A3968" w:rsidRPr="000B00D6">
        <w:rPr>
          <w:rFonts w:ascii="仿宋_GB2312" w:eastAsia="仿宋_GB2312" w:hAnsi="宋体" w:cs="宋体" w:hint="eastAsia"/>
          <w:sz w:val="30"/>
          <w:szCs w:val="30"/>
        </w:rPr>
        <w:t>值、大肠杆</w:t>
      </w:r>
      <w:r w:rsidRPr="000B00D6">
        <w:rPr>
          <w:rFonts w:ascii="仿宋_GB2312" w:eastAsia="仿宋_GB2312" w:hAnsi="宋体" w:cs="宋体" w:hint="eastAsia"/>
          <w:sz w:val="30"/>
          <w:szCs w:val="30"/>
        </w:rPr>
        <w:t>菌、细菌总数、余氯</w:t>
      </w:r>
      <w:r w:rsidR="006A3968" w:rsidRPr="000B00D6">
        <w:rPr>
          <w:rFonts w:ascii="仿宋_GB2312" w:eastAsia="仿宋_GB2312" w:hAnsi="宋体" w:cs="宋体" w:hint="eastAsia"/>
          <w:sz w:val="30"/>
          <w:szCs w:val="30"/>
        </w:rPr>
        <w:t>，</w:t>
      </w:r>
      <w:r w:rsidRPr="000B00D6">
        <w:rPr>
          <w:rFonts w:ascii="仿宋_GB2312" w:eastAsia="仿宋_GB2312" w:hAnsi="宋体" w:cs="宋体" w:hint="eastAsia"/>
          <w:sz w:val="30"/>
          <w:szCs w:val="30"/>
        </w:rPr>
        <w:t>水质检测取水点宜设在水池（箱）出水管段，水质检测记录应存档备案。</w:t>
      </w:r>
    </w:p>
    <w:p w:rsidR="007C0888" w:rsidRPr="000B00D6" w:rsidRDefault="00C153F5" w:rsidP="00AA0BD1">
      <w:pPr>
        <w:ind w:firstLineChars="200" w:firstLine="600"/>
        <w:jc w:val="left"/>
        <w:rPr>
          <w:rFonts w:ascii="仿宋_GB2312" w:eastAsia="仿宋_GB2312" w:hAnsi="宋体" w:cs="宋体"/>
          <w:sz w:val="30"/>
          <w:szCs w:val="30"/>
        </w:rPr>
      </w:pPr>
      <w:r w:rsidRPr="000B00D6">
        <w:rPr>
          <w:rFonts w:ascii="仿宋_GB2312" w:eastAsia="仿宋_GB2312" w:hAnsi="宋体" w:cs="宋体" w:hint="eastAsia"/>
          <w:sz w:val="30"/>
          <w:szCs w:val="30"/>
        </w:rPr>
        <w:t>附表：《通讯规约》</w:t>
      </w:r>
    </w:p>
    <w:tbl>
      <w:tblPr>
        <w:tblpPr w:leftFromText="180" w:rightFromText="180" w:vertAnchor="text" w:tblpXSpec="center" w:tblpY="1"/>
        <w:tblOverlap w:val="never"/>
        <w:tblW w:w="9540" w:type="dxa"/>
        <w:jc w:val="center"/>
        <w:tblLayout w:type="fixed"/>
        <w:tblLook w:val="04A0"/>
      </w:tblPr>
      <w:tblGrid>
        <w:gridCol w:w="817"/>
        <w:gridCol w:w="851"/>
        <w:gridCol w:w="2551"/>
        <w:gridCol w:w="709"/>
        <w:gridCol w:w="709"/>
        <w:gridCol w:w="3903"/>
      </w:tblGrid>
      <w:tr w:rsidR="007C0888">
        <w:trPr>
          <w:trHeight w:val="1335"/>
          <w:jc w:val="center"/>
        </w:trPr>
        <w:tc>
          <w:tcPr>
            <w:tcW w:w="9540" w:type="dxa"/>
            <w:gridSpan w:val="6"/>
            <w:tcBorders>
              <w:top w:val="nil"/>
              <w:left w:val="nil"/>
              <w:bottom w:val="nil"/>
              <w:right w:val="nil"/>
              <w:tl2br w:val="nil"/>
              <w:tr2bl w:val="nil"/>
            </w:tcBorders>
          </w:tcPr>
          <w:p w:rsidR="006A3968" w:rsidRPr="00BA695D" w:rsidRDefault="00C153F5">
            <w:pPr>
              <w:jc w:val="left"/>
              <w:rPr>
                <w:rFonts w:ascii="宋体" w:eastAsia="宋体" w:hAnsi="宋体"/>
                <w:b/>
                <w:color w:val="000000"/>
                <w:sz w:val="32"/>
              </w:rPr>
            </w:pPr>
            <w:r w:rsidRPr="00BA695D">
              <w:rPr>
                <w:rFonts w:ascii="宋体" w:eastAsia="宋体" w:hAnsi="宋体" w:hint="eastAsia"/>
                <w:b/>
                <w:color w:val="000000"/>
                <w:sz w:val="32"/>
              </w:rPr>
              <w:lastRenderedPageBreak/>
              <w:t>附表</w:t>
            </w:r>
          </w:p>
          <w:p w:rsidR="007C0888" w:rsidRPr="00BA695D" w:rsidRDefault="00C153F5" w:rsidP="003467C1">
            <w:pPr>
              <w:spacing w:afterLines="100"/>
              <w:jc w:val="center"/>
              <w:rPr>
                <w:rFonts w:ascii="宋体" w:eastAsia="宋体" w:hAnsi="宋体"/>
                <w:b/>
                <w:color w:val="000000"/>
                <w:sz w:val="32"/>
              </w:rPr>
            </w:pPr>
            <w:r w:rsidRPr="00BA695D">
              <w:rPr>
                <w:rFonts w:ascii="宋体" w:eastAsia="宋体" w:hAnsi="宋体" w:cs="黑体" w:hint="eastAsia"/>
                <w:b/>
                <w:color w:val="000000"/>
                <w:sz w:val="36"/>
                <w:szCs w:val="36"/>
              </w:rPr>
              <w:t>通讯规约</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9C3882" w:rsidRDefault="00C153F5" w:rsidP="0064578F">
            <w:pPr>
              <w:jc w:val="center"/>
              <w:rPr>
                <w:rFonts w:ascii="仿宋_GB2312" w:eastAsia="仿宋_GB2312" w:hAnsi="黑体"/>
                <w:b/>
                <w:color w:val="000000"/>
                <w:sz w:val="22"/>
              </w:rPr>
            </w:pPr>
            <w:r w:rsidRPr="009C3882">
              <w:rPr>
                <w:rFonts w:ascii="仿宋_GB2312" w:eastAsia="仿宋_GB2312" w:hAnsi="黑体" w:hint="eastAsia"/>
                <w:b/>
                <w:color w:val="000000"/>
                <w:sz w:val="22"/>
              </w:rPr>
              <w:t>地址</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9C3882" w:rsidRDefault="00C153F5" w:rsidP="0064578F">
            <w:pPr>
              <w:jc w:val="center"/>
              <w:rPr>
                <w:rFonts w:ascii="仿宋_GB2312" w:eastAsia="仿宋_GB2312" w:hAnsi="黑体"/>
                <w:b/>
                <w:color w:val="000000"/>
                <w:sz w:val="22"/>
              </w:rPr>
            </w:pPr>
            <w:r w:rsidRPr="009C3882">
              <w:rPr>
                <w:rFonts w:ascii="仿宋_GB2312" w:eastAsia="仿宋_GB2312" w:hAnsi="黑体" w:hint="eastAsia"/>
                <w:b/>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9C3882" w:rsidRDefault="00C153F5" w:rsidP="0064578F">
            <w:pPr>
              <w:jc w:val="center"/>
              <w:rPr>
                <w:rFonts w:ascii="仿宋_GB2312" w:eastAsia="仿宋_GB2312" w:hAnsi="黑体"/>
                <w:b/>
                <w:color w:val="000000"/>
                <w:sz w:val="22"/>
              </w:rPr>
            </w:pPr>
            <w:r w:rsidRPr="009C3882">
              <w:rPr>
                <w:rFonts w:ascii="仿宋_GB2312" w:eastAsia="仿宋_GB2312" w:hAnsi="黑体" w:hint="eastAsia"/>
                <w:b/>
                <w:color w:val="000000"/>
                <w:sz w:val="22"/>
              </w:rPr>
              <w:t>名称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9C3882" w:rsidRDefault="00C153F5" w:rsidP="0064578F">
            <w:pPr>
              <w:jc w:val="center"/>
              <w:rPr>
                <w:rFonts w:ascii="仿宋_GB2312" w:eastAsia="仿宋_GB2312" w:hAnsi="黑体"/>
                <w:b/>
                <w:color w:val="000000"/>
                <w:sz w:val="22"/>
              </w:rPr>
            </w:pPr>
            <w:r w:rsidRPr="009C3882">
              <w:rPr>
                <w:rFonts w:ascii="仿宋_GB2312" w:eastAsia="仿宋_GB2312" w:hAnsi="黑体" w:hint="eastAsia"/>
                <w:b/>
                <w:color w:val="000000"/>
                <w:sz w:val="22"/>
              </w:rPr>
              <w:t>比例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9C3882" w:rsidRDefault="00C153F5" w:rsidP="0064578F">
            <w:pPr>
              <w:jc w:val="center"/>
              <w:rPr>
                <w:rFonts w:ascii="仿宋_GB2312" w:eastAsia="仿宋_GB2312" w:hAnsi="黑体"/>
                <w:b/>
                <w:color w:val="000000"/>
                <w:sz w:val="22"/>
              </w:rPr>
            </w:pPr>
            <w:r w:rsidRPr="009C3882">
              <w:rPr>
                <w:rFonts w:ascii="仿宋_GB2312" w:eastAsia="仿宋_GB2312" w:hAnsi="黑体" w:hint="eastAsia"/>
                <w:b/>
                <w:color w:val="000000"/>
                <w:sz w:val="22"/>
              </w:rPr>
              <w:t>单位</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9C3882" w:rsidRDefault="00C153F5" w:rsidP="0064578F">
            <w:pPr>
              <w:jc w:val="center"/>
              <w:rPr>
                <w:rFonts w:ascii="仿宋_GB2312" w:eastAsia="仿宋_GB2312" w:hAnsi="黑体"/>
                <w:b/>
                <w:color w:val="000000"/>
                <w:sz w:val="22"/>
              </w:rPr>
            </w:pPr>
            <w:r w:rsidRPr="009C3882">
              <w:rPr>
                <w:rFonts w:ascii="仿宋_GB2312" w:eastAsia="仿宋_GB2312" w:hAnsi="黑体" w:hint="eastAsia"/>
                <w:b/>
                <w:color w:val="000000"/>
                <w:sz w:val="22"/>
              </w:rPr>
              <w:t>说</w:t>
            </w:r>
            <w:r w:rsidR="0064578F" w:rsidRPr="009C3882">
              <w:rPr>
                <w:rFonts w:ascii="仿宋_GB2312" w:eastAsia="仿宋_GB2312" w:hAnsi="黑体" w:hint="eastAsia"/>
                <w:b/>
                <w:color w:val="000000"/>
                <w:sz w:val="22"/>
              </w:rPr>
              <w:t xml:space="preserve">  </w:t>
            </w:r>
            <w:r w:rsidRPr="009C3882">
              <w:rPr>
                <w:rFonts w:ascii="仿宋_GB2312" w:eastAsia="仿宋_GB2312" w:hAnsi="黑体" w:hint="eastAsia"/>
                <w:b/>
                <w:color w:val="000000"/>
                <w:sz w:val="22"/>
              </w:rPr>
              <w:t>明</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急停按钮</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急停控制</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出水压力设定值</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Kpa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设定出水压力</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40007</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40009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站点号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站的MODBUS地址</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版本号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变频器柜的版本信息</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泵的数量</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台</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变频器柜驱动的泵的数量</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控制模式</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手动/自动</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急停按钮</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急停显示</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出水压力设定值</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Kpa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显示压力设定值</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40018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出水压力实际值</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Kpa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显示实际出水压力</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40020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进水压力</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Kpa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显示进水压力</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40022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水位水箱液位</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M</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水箱水位</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40024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变频器柜的进线电压</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40026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变频器柜的进线电流</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40028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变频柜功率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tabs>
                <w:tab w:val="left" w:pos="380"/>
              </w:tabs>
              <w:jc w:val="center"/>
              <w:rPr>
                <w:rFonts w:ascii="仿宋_GB2312" w:eastAsia="仿宋_GB2312" w:hAnsi="宋体"/>
                <w:color w:val="000000"/>
                <w:sz w:val="22"/>
              </w:rPr>
            </w:pPr>
            <w:r w:rsidRPr="007C1074">
              <w:rPr>
                <w:rFonts w:ascii="仿宋_GB2312" w:eastAsia="仿宋_GB2312" w:hAnsi="宋体" w:hint="eastAsia"/>
                <w:color w:val="000000"/>
                <w:sz w:val="22"/>
              </w:rPr>
              <w:t>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变频器柜的进线功率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40030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变频柜温度</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用于检测变频器柜的温度</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40032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rPr>
                <w:rFonts w:ascii="仿宋_GB2312" w:eastAsia="仿宋_GB2312" w:hAnsi="宋体"/>
                <w:color w:val="000000"/>
                <w:sz w:val="22"/>
              </w:rPr>
            </w:pPr>
            <w:r w:rsidRPr="007C1074">
              <w:rPr>
                <w:rFonts w:ascii="仿宋_GB2312" w:eastAsia="仿宋_GB2312" w:hAnsi="宋体" w:hint="eastAsia"/>
                <w:color w:val="000000"/>
                <w:sz w:val="22"/>
              </w:rPr>
              <w:t>变频器柜消耗的累计电量，数据格式符合IEEE754标准</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40034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变频柜A相电压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40036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变频柜B相电压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40038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变频柜C相电压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40040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变频柜A相电流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40042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变频柜B相电流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40044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变频柜C相电流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B30B0F" w:rsidP="0064578F">
            <w:pPr>
              <w:jc w:val="center"/>
              <w:rPr>
                <w:rFonts w:ascii="仿宋_GB2312" w:eastAsia="仿宋_GB2312" w:hAnsi="宋体"/>
                <w:color w:val="000000"/>
                <w:sz w:val="22"/>
              </w:rPr>
            </w:pPr>
            <w:r>
              <w:rPr>
                <w:rFonts w:ascii="仿宋_GB2312" w:eastAsia="仿宋_GB2312" w:hAnsi="宋体" w:hint="eastAsia"/>
                <w:color w:val="000000"/>
                <w:sz w:val="22"/>
              </w:rPr>
              <w:t>0</w:t>
            </w:r>
            <w:r w:rsidR="00C153F5"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64578F">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64578F">
            <w:pPr>
              <w:jc w:val="center"/>
              <w:rPr>
                <w:rFonts w:ascii="仿宋_GB2312" w:eastAsia="仿宋_GB2312" w:hAnsi="宋体"/>
                <w:color w:val="000000"/>
                <w:sz w:val="22"/>
              </w:rPr>
            </w:pP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lastRenderedPageBreak/>
              <w:t>地址</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名称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比例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单位</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说  明</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40046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相序信号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现场相序</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40047</w:t>
            </w:r>
          </w:p>
        </w:tc>
        <w:tc>
          <w:tcPr>
            <w:tcW w:w="851" w:type="dxa"/>
            <w:tcBorders>
              <w:top w:val="single" w:sz="6" w:space="0" w:color="auto"/>
              <w:left w:val="single" w:sz="6" w:space="0" w:color="auto"/>
              <w:bottom w:val="single" w:sz="6" w:space="0" w:color="auto"/>
              <w:right w:val="single" w:sz="6" w:space="0" w:color="auto"/>
              <w:tl2br w:val="nil"/>
              <w:tr2bl w:val="nil"/>
            </w:tcBorders>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相序信号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F23DC6">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40048</w:t>
            </w:r>
          </w:p>
        </w:tc>
        <w:tc>
          <w:tcPr>
            <w:tcW w:w="851" w:type="dxa"/>
            <w:tcBorders>
              <w:top w:val="single" w:sz="6" w:space="0" w:color="auto"/>
              <w:left w:val="single" w:sz="6" w:space="0" w:color="auto"/>
              <w:bottom w:val="single" w:sz="6" w:space="0" w:color="auto"/>
              <w:right w:val="single" w:sz="6" w:space="0" w:color="auto"/>
              <w:tl2br w:val="nil"/>
              <w:tr2bl w:val="nil"/>
            </w:tcBorders>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相序信号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F23DC6">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40050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BA695D">
            <w:pPr>
              <w:ind w:firstLineChars="50" w:firstLine="110"/>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变频器启动次数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次</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F23DC6">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40052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变频器启动次数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次</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F23DC6">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40054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变频器启动次数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次</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F23DC6">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40056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变频器启动次数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次</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7C0888" w:rsidP="00F23DC6">
            <w:pPr>
              <w:jc w:val="center"/>
              <w:rPr>
                <w:rFonts w:ascii="仿宋_GB2312" w:eastAsia="仿宋_GB2312" w:hAnsi="宋体"/>
                <w:color w:val="000000"/>
                <w:sz w:val="22"/>
              </w:rPr>
            </w:pP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40058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变频器启动次数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次</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40060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变频器启动次数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次</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40062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变频器输出频率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Hz</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变频器输出频率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40064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变频器输出频率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Hz</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变频器输出频率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40066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变频器输出频率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Hz</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变频器输出频率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40068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变频器输出频率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Hz</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变频器输出频率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40070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变频器输出频率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Hz</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40072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变频器输出频率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Hz</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40074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w:t>
            </w:r>
            <w:r w:rsidR="004009DB" w:rsidRPr="007C1074">
              <w:rPr>
                <w:rFonts w:ascii="仿宋_GB2312" w:eastAsia="仿宋_GB2312" w:hAnsi="宋体" w:hint="eastAsia"/>
                <w:color w:val="000000"/>
                <w:sz w:val="22"/>
              </w:rPr>
              <w:t>功</w:t>
            </w:r>
            <w:r w:rsidRPr="007C1074">
              <w:rPr>
                <w:rFonts w:ascii="仿宋_GB2312" w:eastAsia="仿宋_GB2312" w:hAnsi="宋体" w:hint="eastAsia"/>
                <w:color w:val="000000"/>
                <w:sz w:val="22"/>
              </w:rPr>
              <w:t>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KW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w:t>
            </w:r>
            <w:r w:rsidR="004009DB" w:rsidRPr="007C1074">
              <w:rPr>
                <w:rFonts w:ascii="仿宋_GB2312" w:eastAsia="仿宋_GB2312" w:hAnsi="宋体" w:hint="eastAsia"/>
                <w:color w:val="000000"/>
                <w:sz w:val="22"/>
              </w:rPr>
              <w:t>功</w:t>
            </w:r>
            <w:r w:rsidRPr="007C1074">
              <w:rPr>
                <w:rFonts w:ascii="仿宋_GB2312" w:eastAsia="仿宋_GB2312" w:hAnsi="宋体" w:hint="eastAsia"/>
                <w:color w:val="000000"/>
                <w:sz w:val="22"/>
              </w:rPr>
              <w:t>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40076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w:t>
            </w:r>
            <w:r w:rsidR="004009DB" w:rsidRPr="007C1074">
              <w:rPr>
                <w:rFonts w:ascii="仿宋_GB2312" w:eastAsia="仿宋_GB2312" w:hAnsi="宋体" w:hint="eastAsia"/>
                <w:color w:val="000000"/>
                <w:sz w:val="22"/>
              </w:rPr>
              <w:t>输出功</w:t>
            </w:r>
            <w:r w:rsidRPr="007C1074">
              <w:rPr>
                <w:rFonts w:ascii="仿宋_GB2312" w:eastAsia="仿宋_GB2312" w:hAnsi="宋体" w:hint="eastAsia"/>
                <w:color w:val="000000"/>
                <w:sz w:val="22"/>
              </w:rPr>
              <w:t>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KW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w:t>
            </w:r>
            <w:r w:rsidR="004009DB" w:rsidRPr="007C1074">
              <w:rPr>
                <w:rFonts w:ascii="仿宋_GB2312" w:eastAsia="仿宋_GB2312" w:hAnsi="宋体" w:hint="eastAsia"/>
                <w:color w:val="000000"/>
                <w:sz w:val="22"/>
              </w:rPr>
              <w:t>功</w:t>
            </w:r>
            <w:r w:rsidRPr="007C1074">
              <w:rPr>
                <w:rFonts w:ascii="仿宋_GB2312" w:eastAsia="仿宋_GB2312" w:hAnsi="宋体" w:hint="eastAsia"/>
                <w:color w:val="000000"/>
                <w:sz w:val="22"/>
              </w:rPr>
              <w:t>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40078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w:t>
            </w:r>
            <w:r w:rsidR="004009DB" w:rsidRPr="007C1074">
              <w:rPr>
                <w:rFonts w:ascii="仿宋_GB2312" w:eastAsia="仿宋_GB2312" w:hAnsi="宋体" w:hint="eastAsia"/>
                <w:color w:val="000000"/>
                <w:sz w:val="22"/>
              </w:rPr>
              <w:t>输出功</w:t>
            </w:r>
            <w:r w:rsidRPr="007C1074">
              <w:rPr>
                <w:rFonts w:ascii="仿宋_GB2312" w:eastAsia="仿宋_GB2312" w:hAnsi="宋体" w:hint="eastAsia"/>
                <w:color w:val="000000"/>
                <w:sz w:val="22"/>
              </w:rPr>
              <w:t>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KW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w:t>
            </w:r>
            <w:r w:rsidR="004009DB" w:rsidRPr="007C1074">
              <w:rPr>
                <w:rFonts w:ascii="仿宋_GB2312" w:eastAsia="仿宋_GB2312" w:hAnsi="宋体" w:hint="eastAsia"/>
                <w:color w:val="000000"/>
                <w:sz w:val="22"/>
              </w:rPr>
              <w:t>功</w:t>
            </w:r>
            <w:r w:rsidRPr="007C1074">
              <w:rPr>
                <w:rFonts w:ascii="仿宋_GB2312" w:eastAsia="仿宋_GB2312" w:hAnsi="宋体" w:hint="eastAsia"/>
                <w:color w:val="000000"/>
                <w:sz w:val="22"/>
              </w:rPr>
              <w:t>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40080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w:t>
            </w:r>
            <w:r w:rsidR="004009DB" w:rsidRPr="007C1074">
              <w:rPr>
                <w:rFonts w:ascii="仿宋_GB2312" w:eastAsia="仿宋_GB2312" w:hAnsi="宋体" w:hint="eastAsia"/>
                <w:color w:val="000000"/>
                <w:sz w:val="22"/>
              </w:rPr>
              <w:t>输出功</w:t>
            </w:r>
            <w:r w:rsidRPr="007C1074">
              <w:rPr>
                <w:rFonts w:ascii="仿宋_GB2312" w:eastAsia="仿宋_GB2312" w:hAnsi="宋体" w:hint="eastAsia"/>
                <w:color w:val="000000"/>
                <w:sz w:val="22"/>
              </w:rPr>
              <w:t>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KW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w:t>
            </w:r>
            <w:r w:rsidR="004009DB" w:rsidRPr="007C1074">
              <w:rPr>
                <w:rFonts w:ascii="仿宋_GB2312" w:eastAsia="仿宋_GB2312" w:hAnsi="宋体" w:hint="eastAsia"/>
                <w:color w:val="000000"/>
                <w:sz w:val="22"/>
              </w:rPr>
              <w:t>功</w:t>
            </w:r>
            <w:r w:rsidRPr="007C1074">
              <w:rPr>
                <w:rFonts w:ascii="仿宋_GB2312" w:eastAsia="仿宋_GB2312" w:hAnsi="宋体" w:hint="eastAsia"/>
                <w:color w:val="000000"/>
                <w:sz w:val="22"/>
              </w:rPr>
              <w:t>率</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40082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w:t>
            </w:r>
            <w:r w:rsidR="004009DB" w:rsidRPr="007C1074">
              <w:rPr>
                <w:rFonts w:ascii="仿宋_GB2312" w:eastAsia="仿宋_GB2312" w:hAnsi="宋体" w:hint="eastAsia"/>
                <w:color w:val="000000"/>
                <w:sz w:val="22"/>
              </w:rPr>
              <w:t>输出功</w:t>
            </w:r>
            <w:r w:rsidRPr="007C1074">
              <w:rPr>
                <w:rFonts w:ascii="仿宋_GB2312" w:eastAsia="仿宋_GB2312" w:hAnsi="宋体" w:hint="eastAsia"/>
                <w:color w:val="000000"/>
                <w:sz w:val="22"/>
              </w:rPr>
              <w:t>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KW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40084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w:t>
            </w:r>
            <w:r w:rsidR="004009DB" w:rsidRPr="007C1074">
              <w:rPr>
                <w:rFonts w:ascii="仿宋_GB2312" w:eastAsia="仿宋_GB2312" w:hAnsi="宋体" w:hint="eastAsia"/>
                <w:color w:val="000000"/>
                <w:sz w:val="22"/>
              </w:rPr>
              <w:t>输出功</w:t>
            </w:r>
            <w:r w:rsidRPr="007C1074">
              <w:rPr>
                <w:rFonts w:ascii="仿宋_GB2312" w:eastAsia="仿宋_GB2312" w:hAnsi="宋体" w:hint="eastAsia"/>
                <w:color w:val="000000"/>
                <w:sz w:val="22"/>
              </w:rPr>
              <w:t>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KW</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40086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变频器输出电压</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40088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变频器输出电压</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40090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变频器输出电压</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40092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变频器输出电压</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40094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40096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40098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变频器输出电流</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40100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变频器输出电流</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40102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变频器输出电流</w:t>
            </w:r>
          </w:p>
        </w:tc>
      </w:tr>
      <w:tr w:rsidR="007C0888"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40104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变频器输出电流</w:t>
            </w:r>
          </w:p>
        </w:tc>
      </w:tr>
      <w:tr w:rsidR="007C0888" w:rsidTr="007438B2">
        <w:trPr>
          <w:trHeight w:val="39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40106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438B2">
        <w:trPr>
          <w:trHeight w:val="39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40108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变频器输出电流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A</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7C0888" w:rsidTr="007438B2">
        <w:trPr>
          <w:trHeight w:val="39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40110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变频器直流母线电压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7C0888" w:rsidRPr="007C1074" w:rsidRDefault="00C153F5" w:rsidP="00F23DC6">
            <w:pPr>
              <w:jc w:val="center"/>
              <w:rPr>
                <w:rFonts w:ascii="仿宋_GB2312" w:eastAsia="仿宋_GB2312" w:hAnsi="宋体"/>
                <w:color w:val="000000"/>
                <w:sz w:val="22"/>
              </w:rPr>
            </w:pPr>
            <w:r w:rsidRPr="007C1074">
              <w:rPr>
                <w:rFonts w:ascii="仿宋_GB2312" w:eastAsia="仿宋_GB2312" w:hAnsi="宋体" w:hint="eastAsia"/>
                <w:color w:val="000000"/>
                <w:sz w:val="22"/>
              </w:rPr>
              <w:t>变频器的直流母线电压</w:t>
            </w:r>
          </w:p>
        </w:tc>
      </w:tr>
      <w:tr w:rsidR="00312D66" w:rsidTr="007438B2">
        <w:trPr>
          <w:trHeight w:val="39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lastRenderedPageBreak/>
              <w:t>地址</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名称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比例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单位</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说  明</w:t>
            </w:r>
          </w:p>
        </w:tc>
      </w:tr>
      <w:tr w:rsidR="00312D66" w:rsidTr="007438B2">
        <w:trPr>
          <w:trHeight w:val="39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40112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变频器直流母线电压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变频器的直流母线电压</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40114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变频器直流母线电压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变频器的直流母线电压</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40116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变频器直流母线电压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变频器的直流母线电压</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40118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变频器直流母线电压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40120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变频器直流母线电压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V</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40122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变频器消耗的累计电量</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40124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变频器消耗的累计电量</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40126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变频器消耗的累计电量</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40128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变频器消耗的累计电量</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变频器耗电量累计</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0.1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KWh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变频器故障代码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bit1、准备好，bit2、电压异常，bit3、过载，bit4、接地故障</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变频器故障代码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bit1、准备好，bit2、电压异常，bit3、过载，bit4、接地故障</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变频器故障代码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bit1、准备好，bit2、电压异常，bit3、过载，bit4、接地故障</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40137</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变频器故障代码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bit1、准备好，bit2、电压异常，bit3、过载，bit4、接地故障</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变频器故障代码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40139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变频器故障代码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泵的运行状态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bit0、无泵，bit1、运行，bit2、工频，bit3、变频，bit4、故障</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泵的运行状态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bit0、无泵，bit1、运行，bit2、工频，bit3、变频，bit4、故障</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泵的运行状态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bit0、无泵，bit1、运行，bit2、工频，bit3、变频，bit4、故障</w:t>
            </w:r>
          </w:p>
        </w:tc>
      </w:tr>
      <w:tr w:rsidR="00312D66" w:rsidTr="007438B2">
        <w:trPr>
          <w:trHeight w:val="737"/>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泵的运行状态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bit0、无泵，bit1、运行，bit2、工频，bit3、变频，bit4、故障</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泵的运行状态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泵的运行状态</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泵的运行时间</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泵的累计运行时间</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40148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2</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泵的运行时间</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泵的累计运行时间</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40150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3</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泵的运行时间</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泵的累计运行时间</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40152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泵的运行时间</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泵的累计运行时间</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lastRenderedPageBreak/>
              <w:t>地址</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名称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比例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单位</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说  明</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40154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5</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泵的运行时间</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40156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6</w:t>
            </w:r>
            <w:r w:rsidRPr="007C1074">
              <w:rPr>
                <w:rFonts w:ascii="仿宋_GB2312" w:eastAsia="仿宋_GB2312" w:hAnsi="宋体" w:cs="宋体" w:hint="eastAsia"/>
                <w:color w:val="000000"/>
                <w:sz w:val="22"/>
              </w:rPr>
              <w:t>#</w:t>
            </w:r>
            <w:r w:rsidRPr="007C1074">
              <w:rPr>
                <w:rFonts w:ascii="仿宋_GB2312" w:eastAsia="仿宋_GB2312" w:hAnsi="宋体" w:hint="eastAsia"/>
                <w:color w:val="000000"/>
                <w:sz w:val="22"/>
              </w:rPr>
              <w:t>泵的运行时间</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1</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H</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1404"/>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40158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工艺参数故障</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bit0、总故障，bit1、进水压力低，bit2、进水压力高，bit3、出水压力低，bit4、出水压力高，bit5，水位水箱液位低，bit6，水位水箱液位高。</w:t>
            </w:r>
          </w:p>
        </w:tc>
      </w:tr>
      <w:tr w:rsidR="00312D66" w:rsidTr="00312AB0">
        <w:trPr>
          <w:trHeight w:val="1440"/>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40159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变频器通讯故障</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bit0、总故障，bit1、1#变频器通讯故障。bit2、2#变频器通讯故障。</w:t>
            </w:r>
          </w:p>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bit3、3#变频器通讯故障，bit4、4#变频器通讯故障。</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只读</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缺相报警</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rPr>
                <w:rFonts w:ascii="仿宋_GB2312" w:eastAsia="仿宋_GB2312" w:hAnsi="宋体"/>
                <w:color w:val="000000"/>
                <w:sz w:val="22"/>
              </w:rPr>
            </w:pPr>
            <w:r w:rsidRPr="007C1074">
              <w:rPr>
                <w:rFonts w:ascii="仿宋_GB2312" w:eastAsia="仿宋_GB2312" w:hAnsi="宋体" w:hint="eastAsia"/>
                <w:color w:val="000000"/>
                <w:sz w:val="22"/>
              </w:rPr>
              <w:t>bit0、缺相报警，bit1、相序错误报警</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40167</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40169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40177</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40179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690EBC">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lastRenderedPageBreak/>
              <w:t>地址</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名称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比例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单位</w:t>
            </w: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9C3882" w:rsidRDefault="00312D66" w:rsidP="00312D66">
            <w:pPr>
              <w:jc w:val="center"/>
              <w:rPr>
                <w:rFonts w:ascii="仿宋_GB2312" w:eastAsia="仿宋_GB2312" w:hAnsi="黑体"/>
                <w:b/>
                <w:color w:val="000000"/>
                <w:sz w:val="22"/>
              </w:rPr>
            </w:pPr>
            <w:r w:rsidRPr="009C3882">
              <w:rPr>
                <w:rFonts w:ascii="仿宋_GB2312" w:eastAsia="仿宋_GB2312" w:hAnsi="黑体" w:hint="eastAsia"/>
                <w:b/>
                <w:color w:val="000000"/>
                <w:sz w:val="22"/>
              </w:rPr>
              <w:t>说  明</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40187</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40189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40191</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40192</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40193</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40194</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40195</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40196</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40197</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40198</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40199</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r w:rsidR="00312D66" w:rsidTr="007C1074">
        <w:trPr>
          <w:trHeight w:val="369"/>
          <w:jc w:val="center"/>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40200</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读写</w:t>
            </w:r>
          </w:p>
        </w:tc>
        <w:tc>
          <w:tcPr>
            <w:tcW w:w="2551" w:type="dxa"/>
            <w:tcBorders>
              <w:top w:val="single" w:sz="6" w:space="0" w:color="auto"/>
              <w:left w:val="single" w:sz="6" w:space="0" w:color="auto"/>
              <w:bottom w:val="single" w:sz="6" w:space="0" w:color="auto"/>
              <w:right w:val="single" w:sz="6" w:space="0" w:color="auto"/>
              <w:tl2br w:val="nil"/>
              <w:tr2bl w:val="nil"/>
            </w:tcBorders>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p>
        </w:tc>
        <w:tc>
          <w:tcPr>
            <w:tcW w:w="3903" w:type="dxa"/>
            <w:tcBorders>
              <w:top w:val="single" w:sz="6" w:space="0" w:color="auto"/>
              <w:left w:val="single" w:sz="6" w:space="0" w:color="auto"/>
              <w:bottom w:val="single" w:sz="6" w:space="0" w:color="auto"/>
              <w:right w:val="single" w:sz="6" w:space="0" w:color="auto"/>
              <w:tl2br w:val="nil"/>
              <w:tr2bl w:val="nil"/>
            </w:tcBorders>
            <w:vAlign w:val="center"/>
          </w:tcPr>
          <w:p w:rsidR="00312D66" w:rsidRPr="007C1074" w:rsidRDefault="00312D66" w:rsidP="00312D66">
            <w:pPr>
              <w:jc w:val="center"/>
              <w:rPr>
                <w:rFonts w:ascii="仿宋_GB2312" w:eastAsia="仿宋_GB2312" w:hAnsi="宋体"/>
                <w:color w:val="000000"/>
                <w:sz w:val="22"/>
              </w:rPr>
            </w:pPr>
            <w:r w:rsidRPr="007C1074">
              <w:rPr>
                <w:rFonts w:ascii="仿宋_GB2312" w:eastAsia="仿宋_GB2312" w:hAnsi="宋体" w:hint="eastAsia"/>
                <w:color w:val="000000"/>
                <w:sz w:val="22"/>
              </w:rPr>
              <w:t>预留</w:t>
            </w:r>
          </w:p>
        </w:tc>
      </w:tr>
    </w:tbl>
    <w:p w:rsidR="007C0888" w:rsidRDefault="007C0888" w:rsidP="00E6519D">
      <w:pPr>
        <w:jc w:val="left"/>
        <w:rPr>
          <w:rFonts w:ascii="宋体" w:eastAsia="宋体" w:hAnsi="宋体" w:cs="宋体"/>
          <w:sz w:val="32"/>
          <w:szCs w:val="32"/>
        </w:rPr>
      </w:pPr>
    </w:p>
    <w:sectPr w:rsidR="007C0888" w:rsidSect="00E0571F">
      <w:footerReference w:type="default" r:id="rId8"/>
      <w:pgSz w:w="11906" w:h="16838"/>
      <w:pgMar w:top="1701" w:right="1531" w:bottom="1361"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46" w:rsidRDefault="00FF4F46" w:rsidP="007C0888">
      <w:r>
        <w:separator/>
      </w:r>
    </w:p>
  </w:endnote>
  <w:endnote w:type="continuationSeparator" w:id="0">
    <w:p w:rsidR="00FF4F46" w:rsidRDefault="00FF4F46" w:rsidP="007C0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BC" w:rsidRDefault="006021C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0EBC" w:rsidRDefault="006021C6">
                <w:pPr>
                  <w:pStyle w:val="a3"/>
                </w:pPr>
                <w:fldSimple w:instr=" PAGE  \* MERGEFORMAT ">
                  <w:r w:rsidR="003467C1">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46" w:rsidRDefault="00FF4F46" w:rsidP="007C0888">
      <w:r>
        <w:separator/>
      </w:r>
    </w:p>
  </w:footnote>
  <w:footnote w:type="continuationSeparator" w:id="0">
    <w:p w:rsidR="00FF4F46" w:rsidRDefault="00FF4F46" w:rsidP="007C0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CEB7E6"/>
    <w:multiLevelType w:val="singleLevel"/>
    <w:tmpl w:val="C9CEB7E6"/>
    <w:lvl w:ilvl="0">
      <w:start w:val="1"/>
      <w:numFmt w:val="decimal"/>
      <w:suff w:val="space"/>
      <w:lvlText w:val="%1."/>
      <w:lvlJc w:val="left"/>
      <w:pPr>
        <w:ind w:left="960" w:firstLine="0"/>
      </w:pPr>
    </w:lvl>
  </w:abstractNum>
  <w:abstractNum w:abstractNumId="1">
    <w:nsid w:val="EBE2E0A7"/>
    <w:multiLevelType w:val="multilevel"/>
    <w:tmpl w:val="EBE2E0A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DD18055"/>
    <w:multiLevelType w:val="singleLevel"/>
    <w:tmpl w:val="FDD18055"/>
    <w:lvl w:ilvl="0">
      <w:start w:val="6"/>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6AB"/>
    <w:rsid w:val="00032690"/>
    <w:rsid w:val="000911B8"/>
    <w:rsid w:val="00094334"/>
    <w:rsid w:val="000B00D6"/>
    <w:rsid w:val="000B3915"/>
    <w:rsid w:val="000E49A6"/>
    <w:rsid w:val="000F2AF4"/>
    <w:rsid w:val="000F5C71"/>
    <w:rsid w:val="00106128"/>
    <w:rsid w:val="001235BF"/>
    <w:rsid w:val="00141F72"/>
    <w:rsid w:val="00145DDA"/>
    <w:rsid w:val="001655E6"/>
    <w:rsid w:val="00172A27"/>
    <w:rsid w:val="001C79BC"/>
    <w:rsid w:val="002150CA"/>
    <w:rsid w:val="00224E05"/>
    <w:rsid w:val="00232AC0"/>
    <w:rsid w:val="00234F60"/>
    <w:rsid w:val="00246010"/>
    <w:rsid w:val="0026631B"/>
    <w:rsid w:val="00267FA0"/>
    <w:rsid w:val="00270D11"/>
    <w:rsid w:val="00275AAF"/>
    <w:rsid w:val="00295E5C"/>
    <w:rsid w:val="00312AB0"/>
    <w:rsid w:val="00312D66"/>
    <w:rsid w:val="003234FF"/>
    <w:rsid w:val="00334497"/>
    <w:rsid w:val="00343DCB"/>
    <w:rsid w:val="003467C1"/>
    <w:rsid w:val="0035261B"/>
    <w:rsid w:val="003657C2"/>
    <w:rsid w:val="003B4430"/>
    <w:rsid w:val="003D6A93"/>
    <w:rsid w:val="003E5818"/>
    <w:rsid w:val="003E58AD"/>
    <w:rsid w:val="003E69C8"/>
    <w:rsid w:val="003F0492"/>
    <w:rsid w:val="004009DB"/>
    <w:rsid w:val="00402CEA"/>
    <w:rsid w:val="00436072"/>
    <w:rsid w:val="00481BD6"/>
    <w:rsid w:val="004A4E08"/>
    <w:rsid w:val="004A7D03"/>
    <w:rsid w:val="004B1A93"/>
    <w:rsid w:val="004D5CFA"/>
    <w:rsid w:val="00520F41"/>
    <w:rsid w:val="005300E8"/>
    <w:rsid w:val="00554F9A"/>
    <w:rsid w:val="00561906"/>
    <w:rsid w:val="005842E0"/>
    <w:rsid w:val="005C3164"/>
    <w:rsid w:val="005E1A7A"/>
    <w:rsid w:val="005F26E2"/>
    <w:rsid w:val="006012D1"/>
    <w:rsid w:val="006021C6"/>
    <w:rsid w:val="0064578F"/>
    <w:rsid w:val="0068188E"/>
    <w:rsid w:val="00690EBC"/>
    <w:rsid w:val="006A3968"/>
    <w:rsid w:val="006A7D2C"/>
    <w:rsid w:val="006C329D"/>
    <w:rsid w:val="006F33E7"/>
    <w:rsid w:val="00704C86"/>
    <w:rsid w:val="007050B2"/>
    <w:rsid w:val="00714D51"/>
    <w:rsid w:val="007438B2"/>
    <w:rsid w:val="007467D9"/>
    <w:rsid w:val="00752BC7"/>
    <w:rsid w:val="0078644D"/>
    <w:rsid w:val="007A5857"/>
    <w:rsid w:val="007C0888"/>
    <w:rsid w:val="007C1074"/>
    <w:rsid w:val="007E52D4"/>
    <w:rsid w:val="007F7279"/>
    <w:rsid w:val="00805B73"/>
    <w:rsid w:val="0081618F"/>
    <w:rsid w:val="00827BFA"/>
    <w:rsid w:val="0088439B"/>
    <w:rsid w:val="008A0884"/>
    <w:rsid w:val="008B697A"/>
    <w:rsid w:val="008D2D0F"/>
    <w:rsid w:val="008E0D9C"/>
    <w:rsid w:val="0096190B"/>
    <w:rsid w:val="009C3882"/>
    <w:rsid w:val="00A000D8"/>
    <w:rsid w:val="00A223D0"/>
    <w:rsid w:val="00A245F7"/>
    <w:rsid w:val="00A40D2C"/>
    <w:rsid w:val="00AA0BD1"/>
    <w:rsid w:val="00AB4052"/>
    <w:rsid w:val="00B12FB7"/>
    <w:rsid w:val="00B135AD"/>
    <w:rsid w:val="00B175B4"/>
    <w:rsid w:val="00B22977"/>
    <w:rsid w:val="00B30B0F"/>
    <w:rsid w:val="00B52EAB"/>
    <w:rsid w:val="00B80152"/>
    <w:rsid w:val="00B85EF9"/>
    <w:rsid w:val="00BA383F"/>
    <w:rsid w:val="00BA695D"/>
    <w:rsid w:val="00BB0AC9"/>
    <w:rsid w:val="00BF71A6"/>
    <w:rsid w:val="00C0571C"/>
    <w:rsid w:val="00C153F5"/>
    <w:rsid w:val="00C27297"/>
    <w:rsid w:val="00C5613F"/>
    <w:rsid w:val="00C87488"/>
    <w:rsid w:val="00CD4D6E"/>
    <w:rsid w:val="00D43FC9"/>
    <w:rsid w:val="00D552C3"/>
    <w:rsid w:val="00D62633"/>
    <w:rsid w:val="00D77EA7"/>
    <w:rsid w:val="00DB4842"/>
    <w:rsid w:val="00DD5514"/>
    <w:rsid w:val="00DF2923"/>
    <w:rsid w:val="00E0571F"/>
    <w:rsid w:val="00E34378"/>
    <w:rsid w:val="00E55D60"/>
    <w:rsid w:val="00E6519D"/>
    <w:rsid w:val="00EA64A5"/>
    <w:rsid w:val="00ED4124"/>
    <w:rsid w:val="00ED6AD3"/>
    <w:rsid w:val="00EE521B"/>
    <w:rsid w:val="00F0296A"/>
    <w:rsid w:val="00F23DC6"/>
    <w:rsid w:val="00F41CAB"/>
    <w:rsid w:val="00F4492D"/>
    <w:rsid w:val="00F6608D"/>
    <w:rsid w:val="00F76990"/>
    <w:rsid w:val="00F81C7D"/>
    <w:rsid w:val="00FC293E"/>
    <w:rsid w:val="00FE3EB2"/>
    <w:rsid w:val="00FF4F46"/>
    <w:rsid w:val="01584A1C"/>
    <w:rsid w:val="03170779"/>
    <w:rsid w:val="060D51B9"/>
    <w:rsid w:val="080B02C1"/>
    <w:rsid w:val="09281649"/>
    <w:rsid w:val="09BC2BE9"/>
    <w:rsid w:val="0B863E55"/>
    <w:rsid w:val="0D7B3DF0"/>
    <w:rsid w:val="0E7D531A"/>
    <w:rsid w:val="0FC81B0D"/>
    <w:rsid w:val="127C7BF5"/>
    <w:rsid w:val="129E405E"/>
    <w:rsid w:val="158F1899"/>
    <w:rsid w:val="1863302D"/>
    <w:rsid w:val="18E96D0C"/>
    <w:rsid w:val="1B691C00"/>
    <w:rsid w:val="1C437A24"/>
    <w:rsid w:val="1D0973A0"/>
    <w:rsid w:val="1D155B50"/>
    <w:rsid w:val="1DBC6195"/>
    <w:rsid w:val="1E423DB0"/>
    <w:rsid w:val="1E67306C"/>
    <w:rsid w:val="1EFD50B6"/>
    <w:rsid w:val="201261E9"/>
    <w:rsid w:val="204C0246"/>
    <w:rsid w:val="21D728D1"/>
    <w:rsid w:val="232C212B"/>
    <w:rsid w:val="2644733B"/>
    <w:rsid w:val="26683CB1"/>
    <w:rsid w:val="26922964"/>
    <w:rsid w:val="26C13AF9"/>
    <w:rsid w:val="289A5FB8"/>
    <w:rsid w:val="29800AC9"/>
    <w:rsid w:val="2D640135"/>
    <w:rsid w:val="2E455206"/>
    <w:rsid w:val="2ED70D81"/>
    <w:rsid w:val="30926BE7"/>
    <w:rsid w:val="337F21B0"/>
    <w:rsid w:val="35FF53C2"/>
    <w:rsid w:val="3ED4168A"/>
    <w:rsid w:val="442F0ACA"/>
    <w:rsid w:val="44640EC7"/>
    <w:rsid w:val="450914DF"/>
    <w:rsid w:val="468E6891"/>
    <w:rsid w:val="47675504"/>
    <w:rsid w:val="4A347C8F"/>
    <w:rsid w:val="4CED69BF"/>
    <w:rsid w:val="4F89681D"/>
    <w:rsid w:val="5052092F"/>
    <w:rsid w:val="567164E6"/>
    <w:rsid w:val="568E220A"/>
    <w:rsid w:val="5824074A"/>
    <w:rsid w:val="582E1C77"/>
    <w:rsid w:val="5C5516B4"/>
    <w:rsid w:val="5EE820CF"/>
    <w:rsid w:val="612B456B"/>
    <w:rsid w:val="679D3A9D"/>
    <w:rsid w:val="68BE21DF"/>
    <w:rsid w:val="6B2147E8"/>
    <w:rsid w:val="6B2B445A"/>
    <w:rsid w:val="6BCC449D"/>
    <w:rsid w:val="6F3B6712"/>
    <w:rsid w:val="6F915789"/>
    <w:rsid w:val="727B2D54"/>
    <w:rsid w:val="73F90170"/>
    <w:rsid w:val="74457638"/>
    <w:rsid w:val="76081B01"/>
    <w:rsid w:val="77516611"/>
    <w:rsid w:val="7B2B542E"/>
    <w:rsid w:val="7F2B1AB7"/>
    <w:rsid w:val="7F726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C0888"/>
    <w:pPr>
      <w:tabs>
        <w:tab w:val="center" w:pos="4153"/>
        <w:tab w:val="right" w:pos="8306"/>
      </w:tabs>
      <w:snapToGrid w:val="0"/>
      <w:jc w:val="left"/>
    </w:pPr>
    <w:rPr>
      <w:sz w:val="18"/>
    </w:rPr>
  </w:style>
  <w:style w:type="paragraph" w:styleId="a4">
    <w:name w:val="header"/>
    <w:basedOn w:val="a"/>
    <w:qFormat/>
    <w:rsid w:val="007C08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C08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7F7279"/>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43</Pages>
  <Words>3042</Words>
  <Characters>17342</Characters>
  <Application>Microsoft Office Word</Application>
  <DocSecurity>0</DocSecurity>
  <Lines>144</Lines>
  <Paragraphs>40</Paragraphs>
  <ScaleCrop>false</ScaleCrop>
  <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围裙1394584892</dc:creator>
  <cp:lastModifiedBy>Administrator</cp:lastModifiedBy>
  <cp:revision>93</cp:revision>
  <cp:lastPrinted>2019-09-24T04:40:00Z</cp:lastPrinted>
  <dcterms:created xsi:type="dcterms:W3CDTF">2019-05-06T03:27:00Z</dcterms:created>
  <dcterms:modified xsi:type="dcterms:W3CDTF">2019-09-25T09:01:00Z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